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8.xml" ContentType="application/vnd.openxmlformats-officedocument.drawingml.chart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7C4" w:rsidRDefault="00053163" w:rsidP="00E53EBB">
      <w:pPr>
        <w:spacing w:after="0"/>
        <w:rPr>
          <w:noProof/>
          <w:lang w:eastAsia="pt-BR"/>
        </w:rPr>
      </w:pPr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622CA6AB" wp14:editId="6602DC57">
                <wp:simplePos x="0" y="0"/>
                <wp:positionH relativeFrom="leftMargin">
                  <wp:posOffset>1097820</wp:posOffset>
                </wp:positionH>
                <wp:positionV relativeFrom="paragraph">
                  <wp:posOffset>-57150</wp:posOffset>
                </wp:positionV>
                <wp:extent cx="143192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3D8" w:rsidRPr="00D71076" w:rsidRDefault="006F1BA9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710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JANEIRO</w:t>
                            </w:r>
                            <w:r w:rsidR="00E25617" w:rsidRPr="00D710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/201</w:t>
                            </w:r>
                            <w:r w:rsidRPr="00D710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CA6A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86.45pt;margin-top:-4.5pt;width:112.75pt;height:27.85pt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4rEAIAAPoDAAAOAAAAZHJzL2Uyb0RvYy54bWysU8tu2zAQvBfoPxC817LlR2LBcpA6TVEg&#10;fQBJP2BNURZRkquStCX367OkHMdIb0V1ILja5ezOcLi66Y1mB+m8QlvyyWjMmbQCK2V3Jf/5dP/h&#10;mjMfwFag0cqSH6XnN+v371ZdW8gcG9SVdIxArC+6tuRNCG2RZV400oAfYSstJWt0BgKFbpdVDjpC&#10;NzrLx+NF1qGrWodCek9/74YkXyf8upYifK9rLwPTJafZQlpdWrdxzdYrKHYO2kaJ0xjwD1MYUJaa&#10;nqHuIADbO/UXlFHCocc6jASaDOtaCZk4EJvJ+A2bxwZambiQOL49y+T/H6z4dvjhmKpKvrjKObNg&#10;6JI2oHpglWRPsg/I8qhS1/qCih9bKg/9R+zpthNj3z6g+OWZxU0DdidvncOukVDRlJN4Mrs4OuD4&#10;CLLtvmJFzWAfMAH1tTNRQhKFETrd1vF8QzQHE7HlbDpZ5nPOBOWm8+liOU8toHg53TofPks0LG5K&#10;7sgBCR0ODz7EaaB4KYnNLN4rrZMLtGVdyZdzgn+TMSqQSbUyJb8ex2+wTST5yVbpcAClhz010PbE&#10;OhIdKId+21NhlGKL1ZH4OxzMSI+HNg26P5x1ZMSS+997cJIz/cWShsvJbBadm4LZ/CqnwF1mtpcZ&#10;sIKgSh44G7abkNw+MLolrWuVZHid5DQrGSypc3oM0cGXcap6fbLrZwAAAP//AwBQSwMEFAAGAAgA&#10;AAAhAEtNTYjdAAAACQEAAA8AAABkcnMvZG93bnJldi54bWxMj8tOwzAQRfdI/IM1SOxamxLaJsSp&#10;EIgtiL4kdm48TSLicRS7Tfj7TlewvJqjO+fmq9G14ox9aDxpeJgqEEiltw1VGrab98kSRIiGrGk9&#10;oYZfDLAqbm9yk1k/0Bee17ESXEIhMxrqGLtMylDW6EyY+g6Jb0ffOxM59pW0vRm43LVyptRcOtMQ&#10;f6hNh681lj/rk9Ow+zh+7xP1Wb25p27wo5LkUqn1/d348gwi4hj/YLjqszoU7HTwJ7JBtJwXs5RR&#10;DZOUNzHwmC4TEAcNyXwBssjl/wXFBQAA//8DAFBLAQItABQABgAIAAAAIQC2gziS/gAAAOEBAAAT&#10;AAAAAAAAAAAAAAAAAAAAAABbQ29udGVudF9UeXBlc10ueG1sUEsBAi0AFAAGAAgAAAAhADj9If/W&#10;AAAAlAEAAAsAAAAAAAAAAAAAAAAALwEAAF9yZWxzLy5yZWxzUEsBAi0AFAAGAAgAAAAhACgNvisQ&#10;AgAA+gMAAA4AAAAAAAAAAAAAAAAALgIAAGRycy9lMm9Eb2MueG1sUEsBAi0AFAAGAAgAAAAhAEtN&#10;TYjdAAAACQEAAA8AAAAAAAAAAAAAAAAAagQAAGRycy9kb3ducmV2LnhtbFBLBQYAAAAABAAEAPMA&#10;AAB0BQAAAAA=&#10;" filled="f" stroked="f">
                <v:textbox>
                  <w:txbxContent>
                    <w:p w:rsidR="001133D8" w:rsidRPr="00D71076" w:rsidRDefault="006F1BA9" w:rsidP="001F77C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7107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JANEIRO</w:t>
                      </w:r>
                      <w:r w:rsidR="00E25617" w:rsidRPr="00D7107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/201</w:t>
                      </w:r>
                      <w:r w:rsidRPr="00D7107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0535">
        <w:rPr>
          <w:noProof/>
          <w:lang w:eastAsia="pt-BR"/>
        </w:rPr>
        <w:drawing>
          <wp:anchor distT="0" distB="0" distL="114300" distR="114300" simplePos="0" relativeHeight="251684862" behindDoc="0" locked="0" layoutInCell="1" allowOverlap="1" wp14:anchorId="544C5672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92060" cy="13744575"/>
            <wp:effectExtent l="0" t="0" r="889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37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386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3726180</wp:posOffset>
                </wp:positionV>
                <wp:extent cx="7543800" cy="314325"/>
                <wp:effectExtent l="0" t="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DB0386" w:rsidRPr="00053163" w:rsidRDefault="00DB0386" w:rsidP="00DB03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053163"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5" o:spid="_x0000_s1027" type="#_x0000_t202" style="position:absolute;margin-left:542.8pt;margin-top:293.4pt;width:594pt;height:24.75pt;z-index:25189580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RwYwIAAAAFAAAOAAAAZHJzL2Uyb0RvYy54bWysVMlu2zAQvRfoPxC8N5K3LEbkwHWQokCa&#10;BEiKnGmKsgVQHJakLaVf30fKdpy0pyIXipzlzcybGV1edY1mW+V8Tabgg5OcM2UklbVZFfzn082X&#10;c858EKYUmowq+Ivy/Gr2+dNla6dqSGvSpXIMIMZPW1vwdQh2mmVerlUj/AlZZaCsyDUi4OlWWelE&#10;C/RGZ8M8P81acqV1JJX3kF73Sj5L+FWlZLivKq8C0wVHbiGdLp3LeGazSzFdOWHXtdylIf4ji0bU&#10;BkEPUNciCLZx9V9QTS0dearCiaQmo6qqpUo1oJpB/q6ax7WwKtUCcrw90OQ/DlbebR8cq0v0bsKZ&#10;EQ16tBB1J1ip2JPqAjEowFJr/RTGjxbmoftKHTz2cg9hLL6rXBO/KItBD75fDhwDikkIzybj0XkO&#10;lYRuNBiPhgk+e/W2zodvihoWLwV36GGiVmxvfUAmMN2bxGCedF3e1FqnR5wbtdCObQU6LqRUJgyS&#10;u940P6js5WeTHCn0WGnUoktCfoOmDWsLfjqa5Anhje7g9gGRUJE2CB857rmMt9Atu74ze56XVL6A&#10;fkf9GHsrb2pwdCt8eBAOcwtasYvhHkelCbnT7sbZmtzvf8mjPcYJWs5a7EHB/a+NcIoz/d1g0C4G&#10;43FcnPQYT86GeLhjzfJYYzbNgkD8AFtvZbpG+6D318pR84yVnceoUAkjEbvgYX9dhH47sfJSzefJ&#10;CKtiRbg1j1ZG6NjoOAFP3bNwdjcmAQN2R/uNEdN309LbRk9D802gqk6jFHnuWd3RjzVLc7D7JcQ9&#10;Pn4nq9cf1+wPAAAA//8DAFBLAwQUAAYACAAAACEAudRyqN0AAAAJAQAADwAAAGRycy9kb3ducmV2&#10;LnhtbEyPwWqDQBCG74W+wzKB3po1DYpYxxBaeggJhSZ5gIlOVOruirtR+/adnNrjzD/88335Zjad&#10;GnnwrbMIq2UEim3pqtbWCOfTx3MKygeyFXXOMsIPe9gUjw85ZZWb7BePx1ArKbE+I4QmhD7T2pcN&#10;G/JL17OV7OoGQ0HGodbVQJOUm06/RFGiDbVWPjTU81vD5ffxZhA43u92+zh+n6+nw2GkNpw/p4D4&#10;tJi3r6ACz+HvGO74gg6FMF3czVZedQgiEhDiNBGBe7xKU1ldEJJ1sgZd5Pq/QfELAAD//wMAUEsB&#10;Ai0AFAAGAAgAAAAhALaDOJL+AAAA4QEAABMAAAAAAAAAAAAAAAAAAAAAAFtDb250ZW50X1R5cGVz&#10;XS54bWxQSwECLQAUAAYACAAAACEAOP0h/9YAAACUAQAACwAAAAAAAAAAAAAAAAAvAQAAX3JlbHMv&#10;LnJlbHNQSwECLQAUAAYACAAAACEAbn4UcGMCAAAABQAADgAAAAAAAAAAAAAAAAAuAgAAZHJzL2Uy&#10;b0RvYy54bWxQSwECLQAUAAYACAAAACEAudRyqN0AAAAJAQAADwAAAAAAAAAAAAAAAAC9BAAAZHJz&#10;L2Rvd25yZXYueG1sUEsFBgAAAAAEAAQA8wAAAMcFAAAAAA==&#10;" fillcolor="#365f91 [2404]" strokecolor="#365f91 [2404]" strokeweight=".5pt">
                <v:textbox>
                  <w:txbxContent>
                    <w:p w:rsidR="00DB0386" w:rsidRPr="00053163" w:rsidRDefault="00DB0386" w:rsidP="00DB0386">
                      <w:pPr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053163"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7700E" w:rsidRDefault="00A7700E" w:rsidP="00E53EBB">
      <w:pPr>
        <w:spacing w:after="0"/>
        <w:rPr>
          <w:noProof/>
          <w:lang w:eastAsia="pt-BR"/>
        </w:rPr>
      </w:pPr>
    </w:p>
    <w:bookmarkStart w:id="1" w:name="_Hlk518980141"/>
    <w:bookmarkEnd w:id="1"/>
    <w:p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0F8FEFB2" wp14:editId="1FEB346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1D469B8E" wp14:editId="38CA5048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69B8E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2272C7">
        <w:rPr>
          <w:rFonts w:ascii="Verdana" w:hAnsi="Verdana" w:cs="Arial"/>
          <w:b/>
          <w:sz w:val="24"/>
          <w:szCs w:val="24"/>
        </w:rPr>
        <w:t>JANEIRO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:rsidR="006E1692" w:rsidRDefault="006E1692" w:rsidP="00060B66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60B66" w:rsidRPr="00DB0386" w:rsidRDefault="00060B66" w:rsidP="00060B66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  <w:r w:rsidRPr="0007097D">
        <w:rPr>
          <w:rFonts w:ascii="Verdana" w:hAnsi="Verdana" w:cs="Arial"/>
          <w:b/>
          <w:color w:val="365F91" w:themeColor="accent1" w:themeShade="BF"/>
        </w:rPr>
        <w:t xml:space="preserve">INTRODUÇÃO </w:t>
      </w:r>
    </w:p>
    <w:p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2272C7">
        <w:rPr>
          <w:rFonts w:ascii="Verdana" w:hAnsi="Verdana" w:cs="Arial"/>
        </w:rPr>
        <w:t>janeiro</w:t>
      </w:r>
      <w:r w:rsidRPr="00F80BAA">
        <w:rPr>
          <w:rFonts w:ascii="Verdana" w:hAnsi="Verdana" w:cs="Arial"/>
        </w:rPr>
        <w:t xml:space="preserve">, o SIC realizou </w:t>
      </w:r>
      <w:r w:rsidR="002272C7" w:rsidRPr="002272C7">
        <w:rPr>
          <w:rFonts w:ascii="Verdana" w:hAnsi="Verdana" w:cs="Arial"/>
          <w:b/>
        </w:rPr>
        <w:t>206</w:t>
      </w:r>
      <w:r w:rsidR="00AB634D" w:rsidRPr="002272C7">
        <w:rPr>
          <w:rFonts w:ascii="Verdana" w:hAnsi="Verdana" w:cs="Arial"/>
          <w:b/>
          <w:bCs/>
        </w:rPr>
        <w:t xml:space="preserve"> </w:t>
      </w:r>
      <w:r w:rsidRPr="002272C7">
        <w:rPr>
          <w:rFonts w:ascii="Verdana" w:hAnsi="Verdana" w:cs="Arial"/>
          <w:b/>
          <w:bCs/>
        </w:rPr>
        <w:t>atendimentos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07097D">
        <w:rPr>
          <w:rFonts w:ascii="Verdana" w:hAnsi="Verdana" w:cs="Arial"/>
        </w:rPr>
        <w:t>19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:rsidR="001C7AD2" w:rsidRPr="0007097D" w:rsidRDefault="00A949C1" w:rsidP="006B4CB1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t xml:space="preserve">SOLICITAÇÕES 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6B4CB1" w:rsidRPr="004118B9" w:rsidTr="00070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65F91" w:themeFill="accent1" w:themeFillShade="BF"/>
          </w:tcPr>
          <w:p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365F91" w:themeFill="accent1" w:themeFillShade="BF"/>
          </w:tcPr>
          <w:p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:rsidTr="00070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6B4CB1" w:rsidRPr="004118B9" w:rsidRDefault="002272C7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Janeiro</w:t>
            </w:r>
            <w:r w:rsidR="00794C71">
              <w:rPr>
                <w:rFonts w:ascii="Verdana" w:hAnsi="Verdana" w:cs="Arial"/>
                <w:sz w:val="24"/>
                <w:szCs w:val="24"/>
              </w:rPr>
              <w:t>/201</w:t>
            </w:r>
            <w:r>
              <w:rPr>
                <w:rFonts w:ascii="Verdana" w:hAnsi="Verdana" w:cs="Arial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B4CB1" w:rsidRPr="004118B9" w:rsidRDefault="002272C7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206</w:t>
            </w:r>
          </w:p>
        </w:tc>
      </w:tr>
    </w:tbl>
    <w:p w:rsidR="000F0535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1C7AD2" w:rsidRPr="0007097D" w:rsidRDefault="00F2106E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t>RECURSOS</w:t>
      </w:r>
      <w:r w:rsidR="00FB1DAD" w:rsidRPr="0007097D">
        <w:rPr>
          <w:rFonts w:ascii="Verdana" w:hAnsi="Verdana" w:cs="Arial"/>
          <w:b/>
          <w:color w:val="365F91" w:themeColor="accent1" w:themeShade="BF"/>
        </w:rPr>
        <w:t xml:space="preserve"> </w:t>
      </w:r>
    </w:p>
    <w:tbl>
      <w:tblPr>
        <w:tblStyle w:val="ListaClara-nfase1"/>
        <w:tblW w:w="5000" w:type="pct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shd w:val="clear" w:color="auto" w:fill="B00000"/>
        <w:tblLook w:val="04A0" w:firstRow="1" w:lastRow="0" w:firstColumn="1" w:lastColumn="0" w:noHBand="0" w:noVBand="1"/>
      </w:tblPr>
      <w:tblGrid>
        <w:gridCol w:w="5223"/>
        <w:gridCol w:w="5223"/>
      </w:tblGrid>
      <w:tr w:rsidR="004B7672" w:rsidRPr="004118B9" w:rsidTr="00070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65F91" w:themeFill="accent1" w:themeFillShade="BF"/>
          </w:tcPr>
          <w:p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365F91" w:themeFill="accent1" w:themeFillShade="BF"/>
          </w:tcPr>
          <w:p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:rsidTr="00070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4B7672" w:rsidRPr="004118B9" w:rsidRDefault="002272C7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Janeiro/2019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B7672" w:rsidRPr="004118B9" w:rsidRDefault="002272C7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4</w:t>
            </w:r>
          </w:p>
        </w:tc>
      </w:tr>
    </w:tbl>
    <w:p w:rsidR="004B7672" w:rsidRPr="000F0535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4"/>
          <w:szCs w:val="14"/>
        </w:rPr>
      </w:pPr>
    </w:p>
    <w:p w:rsidR="0001283A" w:rsidRDefault="0007097D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6037C056" wp14:editId="3D365B2F">
            <wp:extent cx="6480000" cy="3600000"/>
            <wp:effectExtent l="0" t="0" r="16510" b="63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EA33E3" w:rsidRPr="0007097D" w:rsidRDefault="00EA33E3" w:rsidP="00EA33E3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lastRenderedPageBreak/>
        <w:t>RE</w:t>
      </w:r>
      <w:r>
        <w:rPr>
          <w:rFonts w:ascii="Verdana" w:hAnsi="Verdana" w:cs="Arial"/>
          <w:b/>
          <w:color w:val="365F91" w:themeColor="accent1" w:themeShade="BF"/>
        </w:rPr>
        <w:t>CORDE</w:t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9170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 w:cs="Arial"/>
          <w:sz w:val="24"/>
          <w:szCs w:val="24"/>
        </w:rPr>
        <w:t xml:space="preserve">Desde a implantação do SIC, em 2012, foi o maior número de solicitações já registradas em um mês. </w:t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03999" behindDoc="0" locked="0" layoutInCell="1" allowOverlap="1" wp14:anchorId="3E45EE34" wp14:editId="1BD0060D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5057775" cy="457200"/>
                <wp:effectExtent l="0" t="0" r="9525" b="0"/>
                <wp:wrapSquare wrapText="bothSides"/>
                <wp:docPr id="2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2781" w:rsidRPr="00E91709" w:rsidRDefault="00622781" w:rsidP="00622781">
                            <w:pPr>
                              <w:pStyle w:val="Legenda"/>
                              <w:jc w:val="center"/>
                              <w:rPr>
                                <w:rFonts w:ascii="Arial" w:hAnsi="Arial" w:cs="Arial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RECORDE HISTÓRICO DE DEMANDAS </w:t>
                            </w:r>
                            <w:r w:rsid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POR MÊS -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E91709"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JANEIRO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/201</w:t>
                            </w:r>
                            <w:r w:rsidR="00E91709"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45EE34" id="_x0000_s1029" type="#_x0000_t202" style="position:absolute;left:0;text-align:left;margin-left:0;margin-top:3pt;width:398.25pt;height:36pt;z-index:251903999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M8OwIAAHwEAAAOAAAAZHJzL2Uyb0RvYy54bWysVMFu2zAMvQ/YPwi6L06yZRmMOEWWIsOA&#10;oi2QDj0rshQLkERNUmJnXz9KttOt22nYRaFI6tF8j8zqpjOanIUPCmxFZ5MpJcJyqJU9VvTb0+7d&#10;J0pCZLZmGqyo6EUEerN++2bVulLMoQFdC08QxIaydRVtYnRlUQTeCMPCBJywGJTgDYt49cei9qxF&#10;dKOL+XT6sWjB184DFyGg97YP0nXGl1Lw+CBlEJHoiuK3xXz6fB7SWaxXrDx65hrFh89g//AVhimL&#10;Ra9QtywycvLqDyijuIcAMk44mAKkVFzkHrCb2fRVN/uGOZF7QXKCu9IU/h8svz8/eqLqis7nlFhm&#10;UKMtUx0jtSBRdBHIPJHUulBi7t5hduw+Q4dij/6AztR7J71Jv9gVwTjSfblSjEiEo3MxXSyXywUl&#10;HGMfFkvUMMEUL6+dD/GLAEOSUVGPEmZm2fkuxD51TEnFAmhV75TW6ZICW+3JmaHcbaOiGMB/y9I2&#10;5VpIr3rA3iPyvAxVUsN9Y8mK3aHLLL0fmz5AfUEuPPQjFRzfKax+x0J8ZB5nCNvHvYgPeEgNbUVh&#10;sChpwP/4mz/lo7QYpaTFmaxo+H5iXlCiv1oUPQ3waPjROIyGPZktYN8z3DjHs4kPfNSjKT2YZ1yX&#10;TaqCIWY51qpoHM1t7DcD142LzSYn4Zg6Fu/s3vEEPbL81D0z7waN0pzcwzitrHwlVZ/bc745RZAq&#10;65h47VlE/dMFRzxPwrCOaYd+veeslz+N9U8AAAD//wMAUEsDBBQABgAIAAAAIQCpDIVK2gAAAAUB&#10;AAAPAAAAZHJzL2Rvd25yZXYueG1sTI/BTsMwDIbvSLxDZCQuiKVMomxd0wk2uMFhY9rZa01b0ThV&#10;kq7d22NOcLKt3/r8OV9PtlNn8qF1bOBhloAiLl3Vcm3g8Pl2vwAVInKFnWMycKEA6+L6KsesciPv&#10;6LyPtRIIhwwNNDH2mdahbMhimLmeWLIv5y1GGX2tK4+jwG2n50mSaosty4UGe9o0VH7vB2sg3fph&#10;3PHmbnt4fcePvp4fXy5HY25vpucVqEhT/FuGX31Rh0KcTm7gKqjOgDwShSRFwqdl+gjqJM0iAV3k&#10;+r998QMAAP//AwBQSwECLQAUAAYACAAAACEAtoM4kv4AAADhAQAAEwAAAAAAAAAAAAAAAAAAAAAA&#10;W0NvbnRlbnRfVHlwZXNdLnhtbFBLAQItABQABgAIAAAAIQA4/SH/1gAAAJQBAAALAAAAAAAAAAAA&#10;AAAAAC8BAABfcmVscy8ucmVsc1BLAQItABQABgAIAAAAIQB67lM8OwIAAHwEAAAOAAAAAAAAAAAA&#10;AAAAAC4CAABkcnMvZTJvRG9jLnhtbFBLAQItABQABgAIAAAAIQCpDIVK2gAAAAUBAAAPAAAAAAAA&#10;AAAAAAAAAJUEAABkcnMvZG93bnJldi54bWxQSwUGAAAAAAQABADzAAAAnAUAAAAA&#10;" stroked="f">
                <v:textbox inset="0,0,0,0">
                  <w:txbxContent>
                    <w:p w:rsidR="00622781" w:rsidRPr="00E91709" w:rsidRDefault="00622781" w:rsidP="00622781">
                      <w:pPr>
                        <w:pStyle w:val="Legenda"/>
                        <w:jc w:val="center"/>
                        <w:rPr>
                          <w:rFonts w:ascii="Arial" w:hAnsi="Arial" w:cs="Arial"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RECORDE HISTÓRICO DE DEMANDAS </w:t>
                      </w:r>
                      <w:r w:rsid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POR MÊS -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 </w:t>
                      </w:r>
                      <w:r w:rsidR="00E91709"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JANEIRO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/201</w:t>
                      </w:r>
                      <w:r w:rsidR="00E91709"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622781" w:rsidRPr="004118B9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902975" behindDoc="0" locked="0" layoutInCell="1" allowOverlap="1" wp14:anchorId="1684ED4D" wp14:editId="04906EE1">
            <wp:simplePos x="0" y="0"/>
            <wp:positionH relativeFrom="column">
              <wp:posOffset>1038225</wp:posOffset>
            </wp:positionH>
            <wp:positionV relativeFrom="paragraph">
              <wp:posOffset>104140</wp:posOffset>
            </wp:positionV>
            <wp:extent cx="5972175" cy="2581275"/>
            <wp:effectExtent l="0" t="0" r="0" b="314325"/>
            <wp:wrapSquare wrapText="bothSides"/>
            <wp:docPr id="23" name="Diagrama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91709" w:rsidRDefault="00E91709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91709" w:rsidRDefault="00E91709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A33E3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A33E3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A33E3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622781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Os recordes anteriores de atendimentos por mês foram em: </w:t>
      </w:r>
    </w:p>
    <w:p w:rsidR="00622781" w:rsidRPr="004846B8" w:rsidRDefault="00E91709" w:rsidP="0062278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Agosto</w:t>
      </w:r>
      <w:r w:rsidR="00622781" w:rsidRPr="004846B8">
        <w:rPr>
          <w:rFonts w:ascii="Verdana" w:hAnsi="Verdana" w:cs="Arial"/>
          <w:sz w:val="24"/>
          <w:szCs w:val="24"/>
        </w:rPr>
        <w:t>/201</w:t>
      </w:r>
      <w:r>
        <w:rPr>
          <w:rFonts w:ascii="Verdana" w:hAnsi="Verdana" w:cs="Arial"/>
          <w:sz w:val="24"/>
          <w:szCs w:val="24"/>
        </w:rPr>
        <w:t>8</w:t>
      </w:r>
      <w:r w:rsidR="00622781" w:rsidRPr="004846B8">
        <w:rPr>
          <w:rFonts w:ascii="Verdana" w:hAnsi="Verdana" w:cs="Arial"/>
          <w:sz w:val="24"/>
          <w:szCs w:val="24"/>
        </w:rPr>
        <w:t xml:space="preserve">: </w:t>
      </w:r>
      <w:r>
        <w:rPr>
          <w:rFonts w:ascii="Verdana" w:hAnsi="Verdana" w:cs="Arial"/>
          <w:sz w:val="24"/>
          <w:szCs w:val="24"/>
        </w:rPr>
        <w:t>198</w:t>
      </w:r>
      <w:r w:rsidR="00622781" w:rsidRPr="004846B8">
        <w:rPr>
          <w:rFonts w:ascii="Verdana" w:hAnsi="Verdana" w:cs="Arial"/>
          <w:sz w:val="24"/>
          <w:szCs w:val="24"/>
        </w:rPr>
        <w:t xml:space="preserve"> demandas</w:t>
      </w:r>
      <w:r w:rsidR="00622781">
        <w:rPr>
          <w:rFonts w:ascii="Verdana" w:hAnsi="Verdana" w:cs="Arial"/>
          <w:sz w:val="24"/>
          <w:szCs w:val="24"/>
        </w:rPr>
        <w:t>;</w:t>
      </w:r>
    </w:p>
    <w:p w:rsidR="00622781" w:rsidRPr="004846B8" w:rsidRDefault="00E91709" w:rsidP="0062278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Outubro</w:t>
      </w:r>
      <w:r w:rsidR="00622781" w:rsidRPr="004846B8">
        <w:rPr>
          <w:rFonts w:ascii="Verdana" w:hAnsi="Verdana" w:cs="Arial"/>
          <w:sz w:val="24"/>
          <w:szCs w:val="24"/>
        </w:rPr>
        <w:t>/201</w:t>
      </w:r>
      <w:r>
        <w:rPr>
          <w:rFonts w:ascii="Verdana" w:hAnsi="Verdana" w:cs="Arial"/>
          <w:sz w:val="24"/>
          <w:szCs w:val="24"/>
        </w:rPr>
        <w:t>8</w:t>
      </w:r>
      <w:r w:rsidR="00622781" w:rsidRPr="004846B8">
        <w:rPr>
          <w:rFonts w:ascii="Verdana" w:hAnsi="Verdana" w:cs="Arial"/>
          <w:sz w:val="24"/>
          <w:szCs w:val="24"/>
        </w:rPr>
        <w:t>: 1</w:t>
      </w:r>
      <w:r>
        <w:rPr>
          <w:rFonts w:ascii="Verdana" w:hAnsi="Verdana" w:cs="Arial"/>
          <w:sz w:val="24"/>
          <w:szCs w:val="24"/>
        </w:rPr>
        <w:t>78</w:t>
      </w:r>
      <w:r w:rsidR="00622781" w:rsidRPr="004846B8">
        <w:rPr>
          <w:rFonts w:ascii="Verdana" w:hAnsi="Verdana" w:cs="Arial"/>
          <w:sz w:val="24"/>
          <w:szCs w:val="24"/>
        </w:rPr>
        <w:t xml:space="preserve"> solicitações.</w:t>
      </w:r>
    </w:p>
    <w:p w:rsidR="00E91709" w:rsidRDefault="00E91709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302C3A" w:rsidRDefault="00302C3A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8B45FF" w:rsidRPr="0007097D" w:rsidRDefault="00A676F4" w:rsidP="00302C3A">
      <w:pPr>
        <w:spacing w:line="360" w:lineRule="auto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lastRenderedPageBreak/>
        <w:t xml:space="preserve">TIPO DE </w:t>
      </w:r>
      <w:r w:rsidR="008B45FF" w:rsidRPr="0007097D">
        <w:rPr>
          <w:rFonts w:ascii="Verdana" w:hAnsi="Verdana" w:cs="Arial"/>
          <w:b/>
          <w:color w:val="365F91" w:themeColor="accent1" w:themeShade="BF"/>
        </w:rPr>
        <w:t>INSTÂNCIA DOS RECURSOS</w:t>
      </w:r>
      <w:r w:rsidRPr="0007097D">
        <w:rPr>
          <w:rFonts w:ascii="Verdana" w:hAnsi="Verdana" w:cs="Arial"/>
          <w:b/>
          <w:color w:val="365F91" w:themeColor="accent1" w:themeShade="BF"/>
        </w:rPr>
        <w:t xml:space="preserve"> RECEBIDOS – SIC – </w:t>
      </w:r>
      <w:r w:rsidR="0007097D">
        <w:rPr>
          <w:rFonts w:ascii="Verdana" w:hAnsi="Verdana" w:cs="Arial"/>
          <w:b/>
          <w:color w:val="365F91" w:themeColor="accent1" w:themeShade="BF"/>
        </w:rPr>
        <w:t>JANEIRO</w:t>
      </w:r>
      <w:r w:rsidR="004E3EB2" w:rsidRPr="0007097D">
        <w:rPr>
          <w:rFonts w:ascii="Verdana" w:hAnsi="Verdana" w:cs="Arial"/>
          <w:b/>
          <w:color w:val="365F91" w:themeColor="accent1" w:themeShade="BF"/>
        </w:rPr>
        <w:t>/</w:t>
      </w:r>
      <w:r w:rsidRPr="0007097D">
        <w:rPr>
          <w:rFonts w:ascii="Verdana" w:hAnsi="Verdana" w:cs="Arial"/>
          <w:b/>
          <w:color w:val="365F91" w:themeColor="accent1" w:themeShade="BF"/>
        </w:rPr>
        <w:t>201</w:t>
      </w:r>
      <w:r w:rsidR="0007097D">
        <w:rPr>
          <w:rFonts w:ascii="Verdana" w:hAnsi="Verdana" w:cs="Arial"/>
          <w:b/>
          <w:color w:val="365F91" w:themeColor="accent1" w:themeShade="BF"/>
        </w:rPr>
        <w:t>9</w:t>
      </w:r>
    </w:p>
    <w:p w:rsidR="00AE2983" w:rsidRDefault="0007097D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50682FBE" wp14:editId="3C159BD7">
            <wp:extent cx="6480000" cy="3600000"/>
            <wp:effectExtent l="0" t="0" r="16510" b="63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11F47" w:rsidRPr="00567BB2" w:rsidRDefault="00911F47" w:rsidP="00911F47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567BB2">
        <w:rPr>
          <w:rFonts w:ascii="Verdana" w:hAnsi="Verdana" w:cs="Arial"/>
          <w:b/>
          <w:color w:val="365F91" w:themeColor="accent1" w:themeShade="BF"/>
        </w:rPr>
        <w:t>DEMANDA COMPARATIVA COM O MÊS ANTERIOR</w:t>
      </w:r>
    </w:p>
    <w:p w:rsidR="00911F47" w:rsidRDefault="00567BB2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50608DCE" wp14:editId="117C2647">
            <wp:extent cx="6480000" cy="3600000"/>
            <wp:effectExtent l="0" t="0" r="16510" b="63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D24E0A" w:rsidRPr="00CC1856" w:rsidRDefault="00D24E0A" w:rsidP="00D24E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CC1856">
        <w:rPr>
          <w:rFonts w:ascii="Verdana" w:hAnsi="Verdana" w:cs="Arial"/>
          <w:b/>
          <w:color w:val="365F91" w:themeColor="accent1" w:themeShade="BF"/>
        </w:rPr>
        <w:lastRenderedPageBreak/>
        <w:t xml:space="preserve">DEMANDA COMPARATIVA ANUAL – </w:t>
      </w:r>
      <w:r w:rsidR="00CC1856" w:rsidRPr="00CC1856">
        <w:rPr>
          <w:rFonts w:ascii="Verdana" w:hAnsi="Verdana" w:cs="Arial"/>
          <w:b/>
          <w:color w:val="365F91" w:themeColor="accent1" w:themeShade="BF"/>
        </w:rPr>
        <w:t>JANEIRO</w:t>
      </w:r>
      <w:r w:rsidR="007E671B" w:rsidRPr="00CC1856">
        <w:rPr>
          <w:rFonts w:ascii="Verdana" w:hAnsi="Verdana" w:cs="Arial"/>
          <w:b/>
          <w:color w:val="365F91" w:themeColor="accent1" w:themeShade="BF"/>
        </w:rPr>
        <w:t xml:space="preserve"> </w:t>
      </w:r>
      <w:r w:rsidRPr="00CC1856">
        <w:rPr>
          <w:rFonts w:ascii="Verdana" w:hAnsi="Verdana" w:cs="Arial"/>
          <w:b/>
          <w:color w:val="365F91" w:themeColor="accent1" w:themeShade="BF"/>
        </w:rPr>
        <w:t>201</w:t>
      </w:r>
      <w:r w:rsidR="00CC1856" w:rsidRPr="00CC1856">
        <w:rPr>
          <w:rFonts w:ascii="Verdana" w:hAnsi="Verdana" w:cs="Arial"/>
          <w:b/>
          <w:color w:val="365F91" w:themeColor="accent1" w:themeShade="BF"/>
        </w:rPr>
        <w:t>9</w:t>
      </w:r>
      <w:r w:rsidR="00CD30E6" w:rsidRPr="00CC1856">
        <w:rPr>
          <w:rFonts w:ascii="Verdana" w:hAnsi="Verdana" w:cs="Arial"/>
          <w:b/>
          <w:color w:val="365F91" w:themeColor="accent1" w:themeShade="BF"/>
        </w:rPr>
        <w:t xml:space="preserve"> E</w:t>
      </w:r>
      <w:r w:rsidR="007E671B" w:rsidRPr="00CC1856">
        <w:rPr>
          <w:rFonts w:ascii="Verdana" w:hAnsi="Verdana" w:cs="Arial"/>
          <w:b/>
          <w:color w:val="365F91" w:themeColor="accent1" w:themeShade="BF"/>
        </w:rPr>
        <w:t xml:space="preserve"> </w:t>
      </w:r>
      <w:r w:rsidR="00CD30E6" w:rsidRPr="00CC1856">
        <w:rPr>
          <w:rFonts w:ascii="Verdana" w:hAnsi="Verdana" w:cs="Arial"/>
          <w:b/>
          <w:color w:val="365F91" w:themeColor="accent1" w:themeShade="BF"/>
        </w:rPr>
        <w:t>201</w:t>
      </w:r>
      <w:r w:rsidR="00CC1856" w:rsidRPr="00CC1856">
        <w:rPr>
          <w:rFonts w:ascii="Verdana" w:hAnsi="Verdana" w:cs="Arial"/>
          <w:b/>
          <w:color w:val="365F91" w:themeColor="accent1" w:themeShade="BF"/>
        </w:rPr>
        <w:t>8</w:t>
      </w:r>
    </w:p>
    <w:p w:rsidR="00D24E0A" w:rsidRDefault="00231115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0825CA0E" wp14:editId="26A8D8AE">
            <wp:extent cx="6480000" cy="3600000"/>
            <wp:effectExtent l="0" t="0" r="16510" b="63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D4CDB" w:rsidRPr="00D94332" w:rsidRDefault="001D4CDB" w:rsidP="001D4CDB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D94332">
        <w:rPr>
          <w:rFonts w:ascii="Verdana" w:hAnsi="Verdana" w:cs="Arial"/>
          <w:b/>
          <w:color w:val="365F91" w:themeColor="accent1" w:themeShade="BF"/>
        </w:rPr>
        <w:t xml:space="preserve">PORCENTAGEM DOS ASSUNTOS MAIS DEMANDADOS – </w:t>
      </w:r>
      <w:r w:rsidR="00D94332" w:rsidRPr="00D94332">
        <w:rPr>
          <w:rFonts w:ascii="Verdana" w:hAnsi="Verdana" w:cs="Arial"/>
          <w:b/>
          <w:color w:val="365F91" w:themeColor="accent1" w:themeShade="BF"/>
        </w:rPr>
        <w:t>JANEIRO</w:t>
      </w:r>
      <w:r w:rsidRPr="00D94332">
        <w:rPr>
          <w:rFonts w:ascii="Verdana" w:hAnsi="Verdana" w:cs="Arial"/>
          <w:b/>
          <w:color w:val="365F91" w:themeColor="accent1" w:themeShade="BF"/>
        </w:rPr>
        <w:t>/201</w:t>
      </w:r>
      <w:r w:rsidR="00D94332" w:rsidRPr="00D94332">
        <w:rPr>
          <w:rFonts w:ascii="Verdana" w:hAnsi="Verdana" w:cs="Arial"/>
          <w:b/>
          <w:color w:val="365F91" w:themeColor="accent1" w:themeShade="BF"/>
        </w:rPr>
        <w:t>9</w:t>
      </w:r>
    </w:p>
    <w:p w:rsidR="001D4CDB" w:rsidRDefault="00D94332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133A85FC" wp14:editId="01CEA441">
            <wp:extent cx="6480000" cy="3600000"/>
            <wp:effectExtent l="0" t="0" r="16510" b="63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60B66" w:rsidRPr="00E90892" w:rsidRDefault="001D4CDB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90892">
        <w:rPr>
          <w:rFonts w:ascii="Verdana" w:hAnsi="Verdana" w:cs="Arial"/>
          <w:b/>
          <w:color w:val="365F91" w:themeColor="accent1" w:themeShade="BF"/>
        </w:rPr>
        <w:lastRenderedPageBreak/>
        <w:t>C</w:t>
      </w:r>
      <w:r w:rsidR="00F2106E" w:rsidRPr="00E90892">
        <w:rPr>
          <w:rFonts w:ascii="Verdana" w:hAnsi="Verdana" w:cs="Arial"/>
          <w:b/>
          <w:color w:val="365F91" w:themeColor="accent1" w:themeShade="BF"/>
        </w:rPr>
        <w:t xml:space="preserve">OMPARATIVO POR ASSUNTOS EM </w:t>
      </w:r>
      <w:r w:rsidR="00E91709" w:rsidRPr="00E90892">
        <w:rPr>
          <w:rFonts w:ascii="Verdana" w:hAnsi="Verdana" w:cs="Arial"/>
          <w:b/>
          <w:color w:val="365F91" w:themeColor="accent1" w:themeShade="BF"/>
        </w:rPr>
        <w:t>JANEIRO 2019 E 2018</w:t>
      </w:r>
    </w:p>
    <w:p w:rsidR="001C7AD2" w:rsidRPr="001E21F6" w:rsidRDefault="00267509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200C48B9" wp14:editId="6B37D46B">
            <wp:extent cx="6480000" cy="3600000"/>
            <wp:effectExtent l="0" t="0" r="16510" b="63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1371F" w:rsidRPr="00E90892" w:rsidRDefault="0021371F" w:rsidP="0021371F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90892">
        <w:rPr>
          <w:rFonts w:ascii="Verdana" w:hAnsi="Verdana" w:cs="Arial"/>
          <w:b/>
          <w:color w:val="365F91" w:themeColor="accent1" w:themeShade="BF"/>
        </w:rPr>
        <w:t>ÁREAS SUBSIDIADORAS</w:t>
      </w:r>
    </w:p>
    <w:p w:rsidR="00E350B1" w:rsidRDefault="00E350B1" w:rsidP="00E350B1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580836">
        <w:rPr>
          <w:rFonts w:ascii="Verdana" w:hAnsi="Verdana" w:cs="Arial"/>
        </w:rPr>
        <w:t>janeiro</w:t>
      </w:r>
      <w:r w:rsidRPr="00DF657A">
        <w:rPr>
          <w:rFonts w:ascii="Verdana" w:hAnsi="Verdana" w:cs="Arial"/>
        </w:rPr>
        <w:t xml:space="preserve"> foram: GPR, </w:t>
      </w:r>
      <w:r>
        <w:rPr>
          <w:rFonts w:ascii="Verdana" w:hAnsi="Verdana" w:cs="Arial"/>
        </w:rPr>
        <w:t>GOP</w:t>
      </w:r>
      <w:r w:rsidR="00717344">
        <w:rPr>
          <w:rFonts w:ascii="Verdana" w:hAnsi="Verdana" w:cs="Arial"/>
        </w:rPr>
        <w:t xml:space="preserve"> e GE5.</w:t>
      </w:r>
    </w:p>
    <w:p w:rsidR="00E350B1" w:rsidRDefault="003542AF" w:rsidP="00E350B1">
      <w:pPr>
        <w:spacing w:line="36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44E9AB30" wp14:editId="1C9B4FC8">
            <wp:extent cx="6480000" cy="3600000"/>
            <wp:effectExtent l="0" t="0" r="16510" b="63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1C94F76C-E26B-42C3-BBB9-BE7C69B1AF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A25CD" w:rsidRDefault="008A25CD" w:rsidP="00E350B1">
      <w:pPr>
        <w:spacing w:line="360" w:lineRule="auto"/>
        <w:jc w:val="center"/>
        <w:rPr>
          <w:noProof/>
        </w:rPr>
      </w:pPr>
    </w:p>
    <w:p w:rsidR="008A25CD" w:rsidRDefault="008A25CD" w:rsidP="00E350B1">
      <w:pPr>
        <w:spacing w:line="360" w:lineRule="auto"/>
        <w:jc w:val="center"/>
        <w:rPr>
          <w:noProof/>
        </w:rPr>
      </w:pPr>
    </w:p>
    <w:p w:rsidR="00717344" w:rsidRDefault="00717344" w:rsidP="00E350B1">
      <w:pPr>
        <w:spacing w:line="360" w:lineRule="auto"/>
        <w:jc w:val="center"/>
        <w:rPr>
          <w:noProof/>
        </w:rPr>
      </w:pPr>
    </w:p>
    <w:p w:rsidR="00945F18" w:rsidRPr="00D10376" w:rsidRDefault="00945F18" w:rsidP="00945F18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D10376">
        <w:rPr>
          <w:rFonts w:ascii="Verdana" w:hAnsi="Verdana" w:cs="Arial"/>
          <w:b/>
          <w:color w:val="365F91" w:themeColor="accent1" w:themeShade="BF"/>
        </w:rPr>
        <w:lastRenderedPageBreak/>
        <w:t xml:space="preserve">RELAÇÃO DE ASSUNTOS E NÚMERO DE SOLICITAÇÕES – </w:t>
      </w:r>
      <w:r w:rsidR="00D10376">
        <w:rPr>
          <w:rFonts w:ascii="Verdana" w:hAnsi="Verdana" w:cs="Arial"/>
          <w:b/>
          <w:color w:val="365F91" w:themeColor="accent1" w:themeShade="BF"/>
        </w:rPr>
        <w:t>JANEIRO</w:t>
      </w:r>
      <w:r w:rsidR="00654EA1" w:rsidRPr="00D10376">
        <w:rPr>
          <w:rFonts w:ascii="Verdana" w:hAnsi="Verdana" w:cs="Arial"/>
          <w:b/>
          <w:color w:val="365F91" w:themeColor="accent1" w:themeShade="BF"/>
        </w:rPr>
        <w:t>/</w:t>
      </w:r>
      <w:r w:rsidRPr="00D10376">
        <w:rPr>
          <w:rFonts w:ascii="Verdana" w:hAnsi="Verdana" w:cs="Arial"/>
          <w:b/>
          <w:color w:val="365F91" w:themeColor="accent1" w:themeShade="BF"/>
        </w:rPr>
        <w:t>201</w:t>
      </w:r>
      <w:r w:rsidR="00D10376">
        <w:rPr>
          <w:rFonts w:ascii="Verdana" w:hAnsi="Verdana" w:cs="Arial"/>
          <w:b/>
          <w:color w:val="365F91" w:themeColor="accent1" w:themeShade="BF"/>
        </w:rPr>
        <w:t>9</w:t>
      </w:r>
    </w:p>
    <w:tbl>
      <w:tblPr>
        <w:tblW w:w="7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6"/>
        <w:gridCol w:w="2994"/>
      </w:tblGrid>
      <w:tr w:rsidR="00D10376" w:rsidRPr="00D10376" w:rsidTr="0068290B">
        <w:trPr>
          <w:trHeight w:val="467"/>
          <w:jc w:val="center"/>
        </w:trPr>
        <w:tc>
          <w:tcPr>
            <w:tcW w:w="4246" w:type="dxa"/>
            <w:tcBorders>
              <w:top w:val="single" w:sz="4" w:space="0" w:color="366092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366092"/>
            <w:noWrap/>
            <w:vAlign w:val="center"/>
            <w:hideMark/>
          </w:tcPr>
          <w:p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94" w:type="dxa"/>
            <w:tcBorders>
              <w:top w:val="single" w:sz="4" w:space="0" w:color="366092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366092"/>
            <w:noWrap/>
            <w:vAlign w:val="center"/>
            <w:hideMark/>
          </w:tcPr>
          <w:p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Expansão - Projetos/Obras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141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Obras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120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Desapropriações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20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Projetos Civis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Operação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16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Ocorrências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9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Procedimento Operacional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Relatórios Operacionais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Serviços ao Cliente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Apoio a estudantes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7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Expansão - Diversos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Cronograma/Prazos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Equipamentos/Sistemas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Expansão - Planejamento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Pesquisa Origem/Destino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Mapa Rede Futura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Engenharia/Manutenção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 xml:space="preserve">Equipamentos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Interferências (túneis e edificações)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Bilhetagem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Tipo de Bilhetes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Bilheteria do Bilhete Único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Administração/Institucional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Contratos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Convênios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Fale Conosco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Operação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Recursos Humanos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Certidões/Declarações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Concursos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Salários de Funcionários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Financeiro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Repasses de recursos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Negócios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Estações e Arredores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Autorização para afixação de cartazes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Acessos/Arredores e Áreas Verdes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Espaços Comerciais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Lojas/estandes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Processos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Licitatórios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Acervo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Histórico da expansão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Outros órgãos/Empresas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</w:tbl>
    <w:p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:rsidR="00945F18" w:rsidRPr="00EA33E3" w:rsidRDefault="00945F18" w:rsidP="00945F18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A33E3">
        <w:rPr>
          <w:rFonts w:ascii="Verdana" w:hAnsi="Verdana" w:cs="Arial"/>
          <w:b/>
          <w:color w:val="365F91" w:themeColor="accent1" w:themeShade="BF"/>
        </w:rPr>
        <w:lastRenderedPageBreak/>
        <w:t>PERFIL DOS SOLICITANTES</w:t>
      </w:r>
    </w:p>
    <w:p w:rsidR="00945F18" w:rsidRDefault="00EA33E3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472AAEE0" wp14:editId="12231FCC">
            <wp:extent cx="6480000" cy="3600000"/>
            <wp:effectExtent l="0" t="0" r="16510" b="635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C1B5F" w:rsidRDefault="00BC1B5F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Pr="00EA33E3" w:rsidRDefault="006E4AD0" w:rsidP="006E4AD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A33E3">
        <w:rPr>
          <w:rFonts w:ascii="Verdana" w:hAnsi="Verdana" w:cs="Arial"/>
          <w:b/>
          <w:color w:val="365F91" w:themeColor="accent1" w:themeShade="BF"/>
        </w:rPr>
        <w:t>TEMPO MÉDIO DE ATENDIMENTO EM</w:t>
      </w:r>
      <w:r w:rsidR="008622D7" w:rsidRPr="00EA33E3">
        <w:rPr>
          <w:rFonts w:ascii="Verdana" w:hAnsi="Verdana" w:cs="Arial"/>
          <w:b/>
          <w:color w:val="365F91" w:themeColor="accent1" w:themeShade="BF"/>
        </w:rPr>
        <w:t xml:space="preserve"> </w:t>
      </w:r>
      <w:r w:rsidR="00EA33E3">
        <w:rPr>
          <w:rFonts w:ascii="Verdana" w:hAnsi="Verdana" w:cs="Arial"/>
          <w:b/>
          <w:color w:val="365F91" w:themeColor="accent1" w:themeShade="BF"/>
        </w:rPr>
        <w:t>JANEIRO/2019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1248DF72" wp14:editId="10B0C4B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6876C7EA" wp14:editId="2FE0416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BB6B26" w:rsidRDefault="00BB6B26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8A25CD" w:rsidRDefault="008A25CD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BC7CAA" w:rsidRPr="002B226F" w:rsidRDefault="00B538A9" w:rsidP="00B538A9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2B226F">
        <w:rPr>
          <w:rFonts w:ascii="Verdana" w:hAnsi="Verdana" w:cs="Arial"/>
          <w:b/>
          <w:color w:val="365F91" w:themeColor="accent1" w:themeShade="BF"/>
        </w:rPr>
        <w:lastRenderedPageBreak/>
        <w:t xml:space="preserve">SOLICITAÇÕES ENCERRADAS </w:t>
      </w:r>
      <w:r w:rsidR="00BA5A0C" w:rsidRPr="002B226F">
        <w:rPr>
          <w:rFonts w:ascii="Verdana" w:hAnsi="Verdana" w:cs="Arial"/>
          <w:b/>
          <w:color w:val="365F91" w:themeColor="accent1" w:themeShade="BF"/>
        </w:rPr>
        <w:t xml:space="preserve">SIC </w:t>
      </w:r>
      <w:r w:rsidR="002B226F" w:rsidRPr="002B226F">
        <w:rPr>
          <w:rFonts w:ascii="Verdana" w:hAnsi="Verdana" w:cs="Arial"/>
          <w:b/>
          <w:color w:val="365F91" w:themeColor="accent1" w:themeShade="BF"/>
        </w:rPr>
        <w:t>–</w:t>
      </w:r>
      <w:r w:rsidR="00BA5A0C" w:rsidRPr="002B226F">
        <w:rPr>
          <w:rFonts w:ascii="Verdana" w:hAnsi="Verdana" w:cs="Arial"/>
          <w:b/>
          <w:color w:val="365F91" w:themeColor="accent1" w:themeShade="BF"/>
        </w:rPr>
        <w:t xml:space="preserve"> </w:t>
      </w:r>
      <w:r w:rsidR="002B226F" w:rsidRPr="002B226F">
        <w:rPr>
          <w:rFonts w:ascii="Verdana" w:hAnsi="Verdana" w:cs="Arial"/>
          <w:b/>
          <w:color w:val="365F91" w:themeColor="accent1" w:themeShade="BF"/>
        </w:rPr>
        <w:t>JANEIRO/2019</w:t>
      </w:r>
    </w:p>
    <w:p w:rsidR="00BC7CAA" w:rsidRDefault="002B226F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97BA632" wp14:editId="15B81003">
            <wp:extent cx="6480000" cy="3600000"/>
            <wp:effectExtent l="0" t="0" r="16510" b="635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A676F4" w:rsidRPr="00735980" w:rsidRDefault="00A676F4" w:rsidP="00BC7CA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735980">
        <w:rPr>
          <w:rFonts w:ascii="Verdana" w:hAnsi="Verdana" w:cs="Arial"/>
          <w:b/>
          <w:color w:val="365F91" w:themeColor="accent1" w:themeShade="BF"/>
        </w:rPr>
        <w:t xml:space="preserve">TIPO </w:t>
      </w:r>
      <w:r w:rsidR="001C45D1" w:rsidRPr="00735980">
        <w:rPr>
          <w:rFonts w:ascii="Verdana" w:hAnsi="Verdana" w:cs="Arial"/>
          <w:b/>
          <w:color w:val="365F91" w:themeColor="accent1" w:themeShade="BF"/>
        </w:rPr>
        <w:t xml:space="preserve">DA </w:t>
      </w:r>
      <w:r w:rsidRPr="00735980">
        <w:rPr>
          <w:rFonts w:ascii="Verdana" w:hAnsi="Verdana" w:cs="Arial"/>
          <w:b/>
          <w:color w:val="365F91" w:themeColor="accent1" w:themeShade="BF"/>
        </w:rPr>
        <w:t xml:space="preserve">INSTÂNCIA DOS RECURSOS </w:t>
      </w:r>
      <w:r w:rsidR="002443D7" w:rsidRPr="00735980">
        <w:rPr>
          <w:rFonts w:ascii="Verdana" w:hAnsi="Verdana" w:cs="Arial"/>
          <w:b/>
          <w:color w:val="365F91" w:themeColor="accent1" w:themeShade="BF"/>
        </w:rPr>
        <w:t>ENCERRADOS</w:t>
      </w:r>
      <w:r w:rsidRPr="00735980">
        <w:rPr>
          <w:rFonts w:ascii="Verdana" w:hAnsi="Verdana" w:cs="Arial"/>
          <w:b/>
          <w:color w:val="365F91" w:themeColor="accent1" w:themeShade="BF"/>
        </w:rPr>
        <w:t xml:space="preserve"> – SIC – </w:t>
      </w:r>
      <w:r w:rsidR="00735980">
        <w:rPr>
          <w:rFonts w:ascii="Verdana" w:hAnsi="Verdana" w:cs="Arial"/>
          <w:b/>
          <w:color w:val="365F91" w:themeColor="accent1" w:themeShade="BF"/>
        </w:rPr>
        <w:t>JANEIRO/2019</w:t>
      </w:r>
    </w:p>
    <w:p w:rsidR="007C6E06" w:rsidRDefault="00735980" w:rsidP="001C45D1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  <w:sz w:val="24"/>
          <w:szCs w:val="24"/>
        </w:rPr>
      </w:pPr>
      <w:r>
        <w:rPr>
          <w:noProof/>
        </w:rPr>
        <w:drawing>
          <wp:inline distT="0" distB="0" distL="0" distR="0" wp14:anchorId="5017773E" wp14:editId="3B3DD384">
            <wp:extent cx="6480000" cy="3600000"/>
            <wp:effectExtent l="0" t="0" r="16510" b="635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130A22" w:rsidRDefault="00130A22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6E4AD0" w:rsidRPr="00920340" w:rsidRDefault="006E4AD0" w:rsidP="006E4AD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920340">
        <w:rPr>
          <w:rFonts w:ascii="Verdana" w:hAnsi="Verdana" w:cs="Arial"/>
          <w:b/>
          <w:color w:val="365F91" w:themeColor="accent1" w:themeShade="BF"/>
        </w:rPr>
        <w:lastRenderedPageBreak/>
        <w:t>HISTÓRICO DAS SOLICITAÇÕES – SIC</w:t>
      </w:r>
      <w:r w:rsidR="00717344">
        <w:rPr>
          <w:rFonts w:ascii="Verdana" w:hAnsi="Verdana" w:cs="Arial"/>
          <w:b/>
          <w:color w:val="365F91" w:themeColor="accent1" w:themeShade="BF"/>
        </w:rPr>
        <w:t xml:space="preserve"> – 2012 A 2019</w:t>
      </w:r>
    </w:p>
    <w:p w:rsidR="00233CB5" w:rsidRDefault="00920340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0A580E3F" wp14:editId="4FFC67B0">
            <wp:extent cx="6480000" cy="3600000"/>
            <wp:effectExtent l="0" t="0" r="16510" b="635"/>
            <wp:docPr id="29" name="Gráfico 2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8A25CD" w:rsidRDefault="008A25CD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3F12661F" wp14:editId="3FE47712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3AB8D624" wp14:editId="5FFBEC6E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D624" id="Caixa de texto 692" o:spid="_x0000_s1030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W2MgIAAEkEAAAOAAAAZHJzL2Uyb0RvYy54bWysVFGP0zAMfkfiP0R5Z+2qbbdV152OHUNI&#10;x4F08AO8NF0j0jgkubXj1+Ok2xjwhuhDFMf2Z/uz3du7odPsIJ1XaCo+neScSSOwVmZf8a9ftm+W&#10;nPkApgaNRlb8KD2/W79+ddvbUhbYoq6lYwRifNnbirch2DLLvGhlB36CVhpSNug6CCS6fVY76Am9&#10;01mR54usR1dbh0J6T68Po5KvE37TSBE+NY2XgemKU24hnS6du3hm61so9w5sq8QpDfiHLDpQhoJe&#10;oB4gAHtx6i+oTgmHHpswEdhl2DRKyFQDVTPN/6jmuQUrUy1EjrcXmvz/gxVPh8+Oqbrii1XBmYGO&#10;mrQBNQCrJQtyCMiihnjqrS/J/NmSQxje4kD9TjV7+4jim2cGNy2Yvbx3DvtWQk15TqNnduU64vgI&#10;sus/Yk3h4CVgAhoa10USiRZG6NSv46VHlAkTMeQsX93kpBKkK4rlgu4xBJRnb+t8eC+xY/FScUcz&#10;kNDh8OjDaHo2icE8alVvldZJcPvdRjt2AJqXbfpGX21bGF/P4fxomkL/hqEN6yu+mhfz5GowglNc&#10;KDsVaNi16iq+zOM3jl+k6p2pk0kApcc7VaTNibtI10hcGHZDatfs3JId1kci0+E427SLdGnR/eCs&#10;p7muuP/+Ak5ypj8YashqOpvFRUjCbH5TkOCuNbtrDRhBUBUPnI3XTUjLE6sxeE+Na1TiNHZ4zOSU&#10;Ms1roua0W3EhruVk9esPsP4J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AGiVbY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SIC </w:t>
      </w:r>
      <w:r w:rsidR="00920340" w:rsidRPr="006445DC">
        <w:rPr>
          <w:rFonts w:ascii="Verdana" w:hAnsi="Verdana" w:cs="Arial"/>
          <w:b/>
          <w:sz w:val="24"/>
          <w:szCs w:val="24"/>
        </w:rPr>
        <w:t>JANEIRO/2019</w:t>
      </w:r>
    </w:p>
    <w:p w:rsidR="005865F4" w:rsidRPr="00920340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920340">
        <w:rPr>
          <w:rFonts w:ascii="Verdana" w:hAnsi="Verdana" w:cs="Arial"/>
          <w:b/>
          <w:color w:val="365F91" w:themeColor="accent1" w:themeShade="BF"/>
        </w:rPr>
        <w:t>INTRODUÇÃO</w:t>
      </w:r>
    </w:p>
    <w:p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717344">
        <w:rPr>
          <w:rFonts w:ascii="Verdana" w:hAnsi="Verdana" w:cs="Arial"/>
        </w:rPr>
        <w:t>janeiro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AB04B4">
        <w:rPr>
          <w:rFonts w:ascii="Verdana" w:hAnsi="Verdana" w:cs="Arial"/>
        </w:rPr>
        <w:t>4.</w:t>
      </w:r>
      <w:r w:rsidR="006445DC">
        <w:rPr>
          <w:rFonts w:ascii="Verdana" w:hAnsi="Verdana" w:cs="Arial"/>
        </w:rPr>
        <w:t>738</w:t>
      </w:r>
      <w:r w:rsidR="00A06766" w:rsidRPr="00916FCE">
        <w:rPr>
          <w:rFonts w:ascii="Verdana" w:hAnsi="Verdana" w:cs="Arial"/>
        </w:rPr>
        <w:t xml:space="preserve"> visitas, com uma média de </w:t>
      </w:r>
      <w:r w:rsidR="00AB04B4">
        <w:rPr>
          <w:rFonts w:ascii="Verdana" w:hAnsi="Verdana" w:cs="Arial"/>
        </w:rPr>
        <w:t>1</w:t>
      </w:r>
      <w:r w:rsidR="006445DC">
        <w:rPr>
          <w:rFonts w:ascii="Verdana" w:hAnsi="Verdana" w:cs="Arial"/>
        </w:rPr>
        <w:t>52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2</w:t>
      </w:r>
      <w:r w:rsidR="006445DC">
        <w:rPr>
          <w:rFonts w:ascii="Verdana" w:hAnsi="Verdana" w:cs="Arial"/>
        </w:rPr>
        <w:t>5.624</w:t>
      </w:r>
      <w:r w:rsidR="007C6187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07121F" w:rsidRPr="00916FCE">
        <w:rPr>
          <w:rFonts w:ascii="Verdana" w:hAnsi="Verdana" w:cs="Arial"/>
        </w:rPr>
        <w:t xml:space="preserve"> visitas ocorreu no dia</w:t>
      </w:r>
      <w:r w:rsidR="008D3C51" w:rsidRPr="00916FCE">
        <w:rPr>
          <w:rFonts w:ascii="Verdana" w:hAnsi="Verdana" w:cs="Arial"/>
        </w:rPr>
        <w:t xml:space="preserve"> </w:t>
      </w:r>
      <w:r w:rsidR="006445DC">
        <w:rPr>
          <w:rFonts w:ascii="Verdana" w:hAnsi="Verdana" w:cs="Arial"/>
        </w:rPr>
        <w:t>22</w:t>
      </w:r>
      <w:r w:rsidRPr="00916FCE">
        <w:rPr>
          <w:rFonts w:ascii="Verdana" w:hAnsi="Verdana" w:cs="Arial"/>
        </w:rPr>
        <w:t>/</w:t>
      </w:r>
      <w:r w:rsidR="006445DC">
        <w:rPr>
          <w:rFonts w:ascii="Verdana" w:hAnsi="Verdana" w:cs="Arial"/>
        </w:rPr>
        <w:t>01</w:t>
      </w:r>
      <w:r w:rsidRPr="00916FCE">
        <w:rPr>
          <w:rFonts w:ascii="Verdana" w:hAnsi="Verdana" w:cs="Arial"/>
        </w:rPr>
        <w:t>/201</w:t>
      </w:r>
      <w:r w:rsidR="006445DC">
        <w:rPr>
          <w:rFonts w:ascii="Verdana" w:hAnsi="Verdana" w:cs="Arial"/>
        </w:rPr>
        <w:t>9</w:t>
      </w:r>
      <w:r w:rsidRPr="00916FCE">
        <w:rPr>
          <w:rFonts w:ascii="Verdana" w:hAnsi="Verdana" w:cs="Arial"/>
        </w:rPr>
        <w:t xml:space="preserve">, </w:t>
      </w:r>
      <w:r w:rsidR="006445DC">
        <w:rPr>
          <w:rFonts w:ascii="Verdana" w:hAnsi="Verdana" w:cs="Arial"/>
        </w:rPr>
        <w:t>terça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 xml:space="preserve">, com </w:t>
      </w:r>
      <w:r w:rsidR="006445DC">
        <w:rPr>
          <w:rFonts w:ascii="Verdana" w:hAnsi="Verdana" w:cs="Arial"/>
        </w:rPr>
        <w:t>337</w:t>
      </w:r>
      <w:r w:rsidR="007C6187" w:rsidRPr="00916FCE">
        <w:rPr>
          <w:rFonts w:ascii="Verdana" w:hAnsi="Verdana" w:cs="Arial"/>
        </w:rPr>
        <w:t xml:space="preserve"> 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:rsidR="002C1376" w:rsidRDefault="006445DC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>
            <wp:extent cx="6638925" cy="1571625"/>
            <wp:effectExtent l="0" t="0" r="9525" b="9525"/>
            <wp:docPr id="676" name="Imagem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51" w:rsidRDefault="006445DC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>
            <wp:extent cx="6648450" cy="1695450"/>
            <wp:effectExtent l="0" t="0" r="0" b="0"/>
            <wp:docPr id="677" name="Imagem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A26FB8" w:rsidRPr="006445DC" w:rsidRDefault="003B6035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color w:val="365F91" w:themeColor="accent1" w:themeShade="BF"/>
        </w:rPr>
        <w:t>V</w:t>
      </w:r>
      <w:r w:rsidR="00A26FB8" w:rsidRPr="006445DC">
        <w:rPr>
          <w:rFonts w:ascii="Verdana" w:hAnsi="Verdana" w:cs="Arial"/>
          <w:b/>
          <w:color w:val="365F91" w:themeColor="accent1" w:themeShade="BF"/>
        </w:rPr>
        <w:t>ISITANTES – PAÍSES E ESTADOS</w:t>
      </w:r>
    </w:p>
    <w:p w:rsidR="003C504C" w:rsidRDefault="003C504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>
            <wp:extent cx="6648450" cy="2381250"/>
            <wp:effectExtent l="0" t="0" r="0" b="0"/>
            <wp:docPr id="678" name="Imagem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8F5633" w:rsidRPr="006445DC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color w:val="365F91" w:themeColor="accent1" w:themeShade="BF"/>
        </w:rPr>
        <w:t>PÁGINAS MAIS VISITADAS</w:t>
      </w:r>
      <w:r w:rsidR="006A2351" w:rsidRPr="006445DC">
        <w:rPr>
          <w:rFonts w:ascii="Verdana" w:hAnsi="Verdana" w:cs="Arial"/>
          <w:b/>
          <w:color w:val="365F91" w:themeColor="accent1" w:themeShade="BF"/>
        </w:rPr>
        <w:t xml:space="preserve"> EM</w:t>
      </w:r>
      <w:r w:rsidR="006445DC">
        <w:rPr>
          <w:rFonts w:ascii="Verdana" w:hAnsi="Verdana" w:cs="Arial"/>
          <w:b/>
          <w:color w:val="365F91" w:themeColor="accent1" w:themeShade="BF"/>
        </w:rPr>
        <w:t xml:space="preserve"> JANEIRO/2019</w:t>
      </w: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8F5633" w:rsidRPr="006445DC" w:rsidRDefault="006445DC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noProof/>
          <w:color w:val="365F91" w:themeColor="accent1" w:themeShade="BF"/>
        </w:rPr>
        <w:drawing>
          <wp:anchor distT="0" distB="0" distL="114300" distR="114300" simplePos="0" relativeHeight="251907071" behindDoc="0" locked="0" layoutInCell="1" allowOverlap="1" wp14:anchorId="6EA3E87F" wp14:editId="29341C76">
            <wp:simplePos x="0" y="0"/>
            <wp:positionH relativeFrom="column">
              <wp:posOffset>4658995</wp:posOffset>
            </wp:positionH>
            <wp:positionV relativeFrom="paragraph">
              <wp:posOffset>128270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633" w:rsidRPr="006445DC">
        <w:rPr>
          <w:rFonts w:ascii="Verdana" w:hAnsi="Verdana" w:cs="Arial"/>
          <w:b/>
          <w:color w:val="365F91" w:themeColor="accent1" w:themeShade="BF"/>
        </w:rPr>
        <w:t>Home</w:t>
      </w: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6445DC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3FE6B1A6" wp14:editId="1039FE88">
                <wp:simplePos x="0" y="0"/>
                <wp:positionH relativeFrom="column">
                  <wp:posOffset>-142875</wp:posOffset>
                </wp:positionH>
                <wp:positionV relativeFrom="paragraph">
                  <wp:posOffset>160020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home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3838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00:00:27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20,35%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6B1A6" id="Retângulo 23" o:spid="_x0000_s1031" style="position:absolute;left:0;text-align:left;margin-left:-11.25pt;margin-top:12.6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NijQEAAPkCAAAOAAAAZHJzL2Uyb0RvYy54bWysUktu2zAQ3RfoHQjuayl2UjiC5aBAkGyK&#10;NGjaA9AUaREQOcwMbcnXyVV6sQ5p1y7aXdHNkPN7nPeGq7vJD2JvkByEVl7NailM0NC5sG3l928P&#10;H5ZSUFKhUwME08qDIXm3fv9uNcbGzKGHoTMoGCRQM8ZW9inFpqpI98YrmkE0gZMW0KvELm6rDtXI&#10;6H6o5nX9sRoBu4igDRFH749JuS741hqdvlhLJomhlTxbKhaL3WRbrVeq2aKKvdOnMdQ/TOGVC/zo&#10;GepeJSV26P6C8k4jENg00+ArsNZpUzgwm6v6DzYvvYqmcGFxKJ5lov8Hq5/2zyhc18r5tRRBed7R&#10;V5N+vIXtbgAxX2SFxkgNF77EZzx5xNdMd7Lo88lExFRUPZxVNVMSmoOLur69WTC65tzt8nq5vMmg&#10;1aU7IqVHA17kSyuRt1bEVPvPlI6lv0q4L09zfD/f0rSZyvwFNEc20B2Y08hLbSW97hRmDRX3fNol&#10;eHAF8VJ4QmR9y0ynv5AX+Ltfqi4/dv0TAAD//wMAUEsDBBQABgAIAAAAIQAqEJ8N4AAAAAoBAAAP&#10;AAAAZHJzL2Rvd25yZXYueG1sTI9BTsMwEEX3SNzBGiQ2qLVrklJCnAoVkEp3hB7AiYckNLaj2G3D&#10;7ZmuYDn6T/+/ydeT7dkJx9B5p2AxF8DQ1d50rlGw/3ybrYCFqJ3RvXeo4AcDrIvrq1xnxp/dB57K&#10;2DAqcSHTCtoYh4zzULdodZj7AR1lX360OtI5NtyM+kzltudSiCW3unO00OoBNy3Wh/JoFbzvkt1+&#10;s+Xfh8fu5W77UApeLV+Vur2Znp+ARZziHwwXfVKHgpwqf3QmsF7BTMqUUAUylcAISNJFAqwiciXu&#10;gRc5//9C8QsAAP//AwBQSwECLQAUAAYACAAAACEAtoM4kv4AAADhAQAAEwAAAAAAAAAAAAAAAAAA&#10;AAAAW0NvbnRlbnRfVHlwZXNdLnhtbFBLAQItABQABgAIAAAAIQA4/SH/1gAAAJQBAAALAAAAAAAA&#10;AAAAAAAAAC8BAABfcmVscy8ucmVsc1BLAQItABQABgAIAAAAIQCKFONijQEAAPkCAAAOAAAAAAAA&#10;AAAAAAAAAC4CAABkcnMvZTJvRG9jLnhtbFBLAQItABQABgAIAAAAIQAqEJ8N4AAAAAoBAAAPAAAA&#10;AAAAAAAAAAAAAOcDAABkcnMvZG93bnJldi54bWxQSwUGAAAAAAQABADzAAAA9AQAAAAA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home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3838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00:00:27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20,35%</w:t>
                      </w:r>
                    </w:p>
                  </w:txbxContent>
                </v:textbox>
              </v:rect>
            </w:pict>
          </mc:Fallback>
        </mc:AlternateContent>
      </w: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645A8C" w:rsidRPr="006445DC" w:rsidRDefault="006445DC" w:rsidP="00645A8C">
      <w:pPr>
        <w:spacing w:line="36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07861268" wp14:editId="3D7CE265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dataset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relatório-de-expansão-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obras-e-modernização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2308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00:01:00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47,98%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61268" id="Retângulo 33" o:spid="_x0000_s1032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IdkAEAAPoCAAAOAAAAZHJzL2Uyb0RvYy54bWysUktu4zAM3ReYOwjaT2wnTT9GnGKAorMp&#10;2qKfAyiyFAuwRA2lxM51epVerJSSpsXMrpgNLYrk83uPWlyNtmdbhcGAa3g1KTlTTkJr3LrhL883&#10;Py84C1G4VvTgVMN3KvCr5Y+TxeBrNYUO+lYhIxAX6sE3vIvR10URZKesCBPwylFRA1oRKcV10aIY&#10;CN32xbQsz4oBsPUIUoVAt9f7Il9mfK2VjPdaBxVZ33DiFnPEHFcpFsuFqNcofGfkgYb4BgsrjKOf&#10;HqGuRRRsg+YfKGskQgAdJxJsAVobqbIGUlOVf6l56oRXWQuZE/zRpvD/YOXd9gGZaRs+O+XMCUs7&#10;elTx7dWtNz2w2Sw5NPhQU+OTf8BDFuiY5I4abfqSEDZmV3dHV9UYmaTLaTWfV5dkvqRaNS/PTykh&#10;nOJz3GOIvxVYlg4NR1pbdlNsb0Pct3600FyisyeQTnFcjVnA2QfVFbQ7EjXQVhse/mwEJhMFzfza&#10;RLgxGTGN7hsPiGRw5nR4DGmDX/Pc9flkl+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1UkiHZ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dataset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relatório-de-expansão-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obras-e-modernização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2308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00:01:00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47,98%</w:t>
                      </w:r>
                    </w:p>
                  </w:txbxContent>
                </v:textbox>
              </v:rect>
            </w:pict>
          </mc:Fallback>
        </mc:AlternateContent>
      </w:r>
      <w:r w:rsidRPr="006445DC">
        <w:rPr>
          <w:rFonts w:ascii="Verdana" w:hAnsi="Verdana" w:cs="Arial"/>
          <w:b/>
          <w:noProof/>
          <w:color w:val="C00000"/>
        </w:rPr>
        <w:drawing>
          <wp:anchor distT="0" distB="0" distL="114300" distR="114300" simplePos="0" relativeHeight="251910143" behindDoc="0" locked="0" layoutInCell="1" allowOverlap="1" wp14:anchorId="309BB39C" wp14:editId="49A717CF">
            <wp:simplePos x="0" y="0"/>
            <wp:positionH relativeFrom="column">
              <wp:posOffset>4813300</wp:posOffset>
            </wp:positionH>
            <wp:positionV relativeFrom="paragraph">
              <wp:posOffset>254000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AB04B4" w:rsidRPr="006445DC">
        <w:rPr>
          <w:rFonts w:ascii="Verdana" w:hAnsi="Verdana" w:cs="Arial"/>
          <w:b/>
          <w:color w:val="365F91" w:themeColor="accent1" w:themeShade="BF"/>
        </w:rPr>
        <w:t>Relatório de e</w:t>
      </w:r>
      <w:r w:rsidR="00645A8C" w:rsidRPr="006445DC">
        <w:rPr>
          <w:rFonts w:ascii="Verdana" w:hAnsi="Verdana" w:cs="Arial"/>
          <w:b/>
          <w:color w:val="365F91" w:themeColor="accent1" w:themeShade="BF"/>
        </w:rPr>
        <w:t xml:space="preserve">xpansão e </w:t>
      </w:r>
      <w:r w:rsidR="00AB04B4" w:rsidRPr="006445DC">
        <w:rPr>
          <w:rFonts w:ascii="Verdana" w:hAnsi="Verdana" w:cs="Arial"/>
          <w:b/>
          <w:color w:val="365F91" w:themeColor="accent1" w:themeShade="BF"/>
        </w:rPr>
        <w:t>o</w:t>
      </w:r>
      <w:r w:rsidR="00645A8C" w:rsidRPr="006445DC">
        <w:rPr>
          <w:rFonts w:ascii="Verdana" w:hAnsi="Verdana" w:cs="Arial"/>
          <w:b/>
          <w:color w:val="365F91" w:themeColor="accent1" w:themeShade="BF"/>
        </w:rPr>
        <w:t>bras</w:t>
      </w:r>
    </w:p>
    <w:p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645A8C" w:rsidRP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color w:val="365F91" w:themeColor="accent1" w:themeShade="BF"/>
        </w:rPr>
        <w:t>Pessoal</w: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00132ECA" wp14:editId="7AF6A4B4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pessoal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1527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00:00:15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30,00%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2ECA" id="Retângulo 25" o:spid="_x0000_s1033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mTkAEAAPkCAAAOAAAAZHJzL2Uyb0RvYy54bWysUs1OIzEMviPxDlHudKbVlp2OOkUrIbgg&#10;QLD7AGkm6USa/GCnnenr8Cq82DppKWj3hrg4cWx/9vc5y6vR9mynAI13DZ9OSs6Uk741btPwP79v&#10;LirOMArXit471fC9Qn61Oj9bDqFWM9/5vlXACMRhPYSGdzGGuihQdsoKnPigHAW1BysiubApWhAD&#10;odu+mJXlZTF4aAN4qRDp9foQ5KuMr7WS8UFrVJH1DafZYraQ7TrZYrUU9QZE6Iw8jiG+MIUVxlHT&#10;E9S1iIJtwfwHZY0Ej17HifS28FobqTIHYjMt/2Hz3ImgMhcSB8NJJvw+WHm/ewRm2obPLjlzwtKO&#10;nlR8e3Wbbe/ZbJ4UGgLWlPgcHuHoIV0T3VGDTScRYWNWdX9SVY2RSXqcLhbzqpxzJim2qH5UVQYt&#10;PqoDYLxV3rJ0aTjQ1rKYYneHkTpS6nsKOWmaQ/90i+N6zPP/fJ907ds9cRpoqQ3Hl62ApKGgml/b&#10;6G9MRkylh8QjIumbGx3/QlrgZz9nffzY1V8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DSC3mT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pessoal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1527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00:00:15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30,00%</w:t>
                      </w:r>
                    </w:p>
                  </w:txbxContent>
                </v:textbox>
              </v:rect>
            </w:pict>
          </mc:Fallback>
        </mc:AlternateContent>
      </w: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647B452C" wp14:editId="4154F2A4">
            <wp:simplePos x="0" y="0"/>
            <wp:positionH relativeFrom="column">
              <wp:posOffset>4814570</wp:posOffset>
            </wp:positionH>
            <wp:positionV relativeFrom="paragraph">
              <wp:posOffset>101600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D61681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7F1620FB" wp14:editId="0EFC416F">
                <wp:simplePos x="0" y="0"/>
                <wp:positionH relativeFrom="page">
                  <wp:align>left</wp:align>
                </wp:positionH>
                <wp:positionV relativeFrom="paragraph">
                  <wp:posOffset>11430</wp:posOffset>
                </wp:positionV>
                <wp:extent cx="228600" cy="10744200"/>
                <wp:effectExtent l="57150" t="0" r="57150" b="11430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rgbClr val="7030A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F1128" id="Retângulo 31" o:spid="_x0000_s1026" style="position:absolute;margin-left:0;margin-top:.9pt;width:18pt;height:846pt;z-index:251778047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6f6AIAAEYGAAAOAAAAZHJzL2Uyb0RvYy54bWysVM1u2zAMvg/YOwi6r3bSpOmCOkXQosOA&#10;bi2aDj0rshwLkEVNkuNkj7NX2YuNkhw37brLsIstSuRH8uPPxeWuUWQrrJOgCzo6ySkRmkMp9aag&#10;3x5vPpxT4jzTJVOgRUH3wtHLxft3F52ZizHUoEphCYJoN+9MQWvvzTzLHK9Fw9wJGKHxsQLbMI+i&#10;3WSlZR2iNyob5/lZ1oEtjQUunMPb6/RIFxG/qgT3d1XlhCeqoBibj18bv+vwzRYXbL6xzNSS92Gw&#10;f4iiYVKj0wHqmnlGWiv/gGokt+Cg8iccmgyqSnIRc8BsRvmrbFY1MyLmguQ4M9Dk/h8s/7q9t0SW&#10;BT0dUaJZgzV6EP7XT71pFRC8RIY64+aouDL3tpccHkO6u8o24Y+JkF1kdT+wKnaecLwcj8/PcuSe&#10;49Mon00mWLeAmj2bG+v8JwENCYeCWixbZJNtb51PqgeV4M2BkuWNVCoKoVXElbJky7DIjHOh/Sia&#10;q7b5AmW6n03zwW3srmASg3iBpnTA1BDQk+N0I2IvYTQx29YLu6rLjqxVax8YsjfNz0OOpQzxDwI2&#10;2nSCfsMTUxucEO4tJRb8k/R1LG+gK6ZhN+shiVl+mi8PJMHBW4z2KJAs1CVVIp78XokApfSDqLCm&#10;gfuE/XeKXM1KkRgKBB18vmQoAgbkClkZsBPHg+ZL+hN3vX4wTXEPxn3SbweWjAeL6Bm0H4wbqcG+&#10;lZnCwveekz5SdkRNOK6h3GPHYwliuzrDbyQ23S1z/p5ZnH0sFe4zf4efSkFXUOhPlNRgf7x1H/Rx&#10;JPGVkg53SUHd95ZZQYn6rHFYP44mE4T1UZhMZ2MU7PHL+vhFt80VYCfjPGJ08Rj0vTocKwvNE669&#10;ZfCKT0xz9N33VhKufNpxuDi5WC6jGi4cw/ytXhkewAOrYaged0/Mmn7yPA7tVzjsHTZ/NYBJN1hq&#10;WLYeKhmn85nXnm9cVrFZ+8UatuGxHLWe1//iNwAAAP//AwBQSwMEFAAGAAgAAAAhAAtjsTjZAAAA&#10;BgEAAA8AAABkcnMvZG93bnJldi54bWxMj8tOwzAQRfdI/IM1SN1RByJFJcSpImhZIvr4ACeeJlHt&#10;cRS7TcrXM6xgeeaO7pwp1rOz4opj6D0peFomIJAab3pqFRwP28cViBA1GW09oYIbBliX93eFzo2f&#10;aIfXfWwFl1DItYIuxiGXMjQdOh2WfkDi7ORHpyPj2Eoz6onLnZXPSZJJp3viC50e8K3D5ry/OAVp&#10;TL83WThW7+7D7uSnmQ519aXU4mGuXkFEnOPfMvzqszqU7FT7C5kgrAJ+JPKU9TlMM8aaMXtJVyDL&#10;Qv7XL38AAAD//wMAUEsBAi0AFAAGAAgAAAAhALaDOJL+AAAA4QEAABMAAAAAAAAAAAAAAAAAAAAA&#10;AFtDb250ZW50X1R5cGVzXS54bWxQSwECLQAUAAYACAAAACEAOP0h/9YAAACUAQAACwAAAAAAAAAA&#10;AAAAAAAvAQAAX3JlbHMvLnJlbHNQSwECLQAUAAYACAAAACEAEI0On+gCAABGBgAADgAAAAAAAAAA&#10;AAAAAAAuAgAAZHJzL2Uyb0RvYy54bWxQSwECLQAUAAYACAAAACEAC2OxONkAAAAGAQAADwAAAAAA&#10;AAAAAAAAAABCBQAAZHJzL2Rvd25yZXYueG1sUEsFBgAAAAAEAAQA8wAAAEgGAAAAAA==&#10;" fillcolor="#365f91 [2404]" stroked="f" strokeweight="2pt">
                <v:shadow on="t" color="#7030a0" offset="0,4pt"/>
                <w10:wrap anchorx="page"/>
              </v:rect>
            </w:pict>
          </mc:Fallback>
        </mc:AlternateConten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D461E0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0324C5D0" wp14:editId="34C56FF7">
            <wp:simplePos x="0" y="0"/>
            <wp:positionH relativeFrom="column">
              <wp:posOffset>1946275</wp:posOffset>
            </wp:positionH>
            <wp:positionV relativeFrom="paragraph">
              <wp:posOffset>88900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BDE" w:rsidRDefault="00A35BDE" w:rsidP="00E53EBB">
      <w:pPr>
        <w:spacing w:after="0" w:line="240" w:lineRule="auto"/>
      </w:pPr>
      <w:r>
        <w:separator/>
      </w:r>
    </w:p>
  </w:endnote>
  <w:endnote w:type="continuationSeparator" w:id="0">
    <w:p w:rsidR="00A35BDE" w:rsidRDefault="00A35BDE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BDE" w:rsidRDefault="00A35BDE" w:rsidP="00E53EBB">
      <w:pPr>
        <w:spacing w:after="0" w:line="240" w:lineRule="auto"/>
      </w:pPr>
      <w:r>
        <w:separator/>
      </w:r>
    </w:p>
  </w:footnote>
  <w:footnote w:type="continuationSeparator" w:id="0">
    <w:p w:rsidR="00A35BDE" w:rsidRDefault="00A35BDE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4.25pt;height:14.25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8D045A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6277"/>
    <w:rsid w:val="0002100C"/>
    <w:rsid w:val="00021789"/>
    <w:rsid w:val="0002425A"/>
    <w:rsid w:val="000308CD"/>
    <w:rsid w:val="00036C71"/>
    <w:rsid w:val="00037846"/>
    <w:rsid w:val="00040EB9"/>
    <w:rsid w:val="0004192B"/>
    <w:rsid w:val="0004446C"/>
    <w:rsid w:val="00044FFF"/>
    <w:rsid w:val="000457C9"/>
    <w:rsid w:val="000524B8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6007"/>
    <w:rsid w:val="000F0535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A8E"/>
    <w:rsid w:val="00141192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ECA"/>
    <w:rsid w:val="00293F6B"/>
    <w:rsid w:val="002A2FBD"/>
    <w:rsid w:val="002A5F3A"/>
    <w:rsid w:val="002B197F"/>
    <w:rsid w:val="002B226F"/>
    <w:rsid w:val="002B2533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E9B"/>
    <w:rsid w:val="002E133E"/>
    <w:rsid w:val="002E24DF"/>
    <w:rsid w:val="002F01BC"/>
    <w:rsid w:val="002F09E9"/>
    <w:rsid w:val="002F1E03"/>
    <w:rsid w:val="002F40F0"/>
    <w:rsid w:val="002F4349"/>
    <w:rsid w:val="002F45A2"/>
    <w:rsid w:val="002F57DB"/>
    <w:rsid w:val="00302C3A"/>
    <w:rsid w:val="00304512"/>
    <w:rsid w:val="00312859"/>
    <w:rsid w:val="00321762"/>
    <w:rsid w:val="0032490A"/>
    <w:rsid w:val="00327FCA"/>
    <w:rsid w:val="00332113"/>
    <w:rsid w:val="003324E6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2846"/>
    <w:rsid w:val="0037340A"/>
    <w:rsid w:val="0037393F"/>
    <w:rsid w:val="00375B8C"/>
    <w:rsid w:val="00380B0A"/>
    <w:rsid w:val="00384D5E"/>
    <w:rsid w:val="00385F71"/>
    <w:rsid w:val="00386E5C"/>
    <w:rsid w:val="0039009C"/>
    <w:rsid w:val="00392F46"/>
    <w:rsid w:val="003A0B0F"/>
    <w:rsid w:val="003A2466"/>
    <w:rsid w:val="003B49B4"/>
    <w:rsid w:val="003B6035"/>
    <w:rsid w:val="003B62C7"/>
    <w:rsid w:val="003C274D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2380"/>
    <w:rsid w:val="004756E7"/>
    <w:rsid w:val="00476EB9"/>
    <w:rsid w:val="00481203"/>
    <w:rsid w:val="0048523F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672"/>
    <w:rsid w:val="004C5B31"/>
    <w:rsid w:val="004C5C43"/>
    <w:rsid w:val="004D6DC0"/>
    <w:rsid w:val="004E04BD"/>
    <w:rsid w:val="004E329A"/>
    <w:rsid w:val="004E3EB2"/>
    <w:rsid w:val="004E4E51"/>
    <w:rsid w:val="004E5B57"/>
    <w:rsid w:val="004E740E"/>
    <w:rsid w:val="004F41BF"/>
    <w:rsid w:val="004F4C99"/>
    <w:rsid w:val="004F6607"/>
    <w:rsid w:val="005005C8"/>
    <w:rsid w:val="005009B2"/>
    <w:rsid w:val="005018B8"/>
    <w:rsid w:val="005054BF"/>
    <w:rsid w:val="00510B76"/>
    <w:rsid w:val="005129CE"/>
    <w:rsid w:val="00516541"/>
    <w:rsid w:val="0052251E"/>
    <w:rsid w:val="0052312B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B5BEB"/>
    <w:rsid w:val="005D3366"/>
    <w:rsid w:val="005D6B8A"/>
    <w:rsid w:val="005E2933"/>
    <w:rsid w:val="005E460C"/>
    <w:rsid w:val="005E7C16"/>
    <w:rsid w:val="005F06C0"/>
    <w:rsid w:val="005F3B01"/>
    <w:rsid w:val="005F4C9D"/>
    <w:rsid w:val="005F51B8"/>
    <w:rsid w:val="00602FBB"/>
    <w:rsid w:val="00603CF4"/>
    <w:rsid w:val="00605770"/>
    <w:rsid w:val="00606BE9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8290B"/>
    <w:rsid w:val="00682C3B"/>
    <w:rsid w:val="006853A0"/>
    <w:rsid w:val="00690A7B"/>
    <w:rsid w:val="00690C92"/>
    <w:rsid w:val="00691475"/>
    <w:rsid w:val="00695697"/>
    <w:rsid w:val="006971E2"/>
    <w:rsid w:val="00697FCE"/>
    <w:rsid w:val="006A0228"/>
    <w:rsid w:val="006A2351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50DE"/>
    <w:rsid w:val="0071145F"/>
    <w:rsid w:val="0071329F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36D6"/>
    <w:rsid w:val="007652BE"/>
    <w:rsid w:val="00770E2D"/>
    <w:rsid w:val="00772580"/>
    <w:rsid w:val="0077591E"/>
    <w:rsid w:val="007808D1"/>
    <w:rsid w:val="0078108F"/>
    <w:rsid w:val="007828F2"/>
    <w:rsid w:val="007838B7"/>
    <w:rsid w:val="00794A0D"/>
    <w:rsid w:val="00794C71"/>
    <w:rsid w:val="00795591"/>
    <w:rsid w:val="00795B81"/>
    <w:rsid w:val="00797623"/>
    <w:rsid w:val="007A4383"/>
    <w:rsid w:val="007A7F3F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2912"/>
    <w:rsid w:val="008359A3"/>
    <w:rsid w:val="00836A3D"/>
    <w:rsid w:val="00842E9D"/>
    <w:rsid w:val="00850E38"/>
    <w:rsid w:val="0086041E"/>
    <w:rsid w:val="0086143C"/>
    <w:rsid w:val="008622D7"/>
    <w:rsid w:val="00862E01"/>
    <w:rsid w:val="00863DD5"/>
    <w:rsid w:val="00865900"/>
    <w:rsid w:val="00866C81"/>
    <w:rsid w:val="00870BBC"/>
    <w:rsid w:val="00877ADD"/>
    <w:rsid w:val="00881938"/>
    <w:rsid w:val="00881B76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5633"/>
    <w:rsid w:val="00900622"/>
    <w:rsid w:val="00901383"/>
    <w:rsid w:val="00902B38"/>
    <w:rsid w:val="00902D2D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3A42"/>
    <w:rsid w:val="00964258"/>
    <w:rsid w:val="009667FE"/>
    <w:rsid w:val="009710CD"/>
    <w:rsid w:val="00977EA2"/>
    <w:rsid w:val="00980498"/>
    <w:rsid w:val="009841A8"/>
    <w:rsid w:val="00986270"/>
    <w:rsid w:val="009865D4"/>
    <w:rsid w:val="00986E61"/>
    <w:rsid w:val="0099020D"/>
    <w:rsid w:val="00992AE0"/>
    <w:rsid w:val="00992C00"/>
    <w:rsid w:val="00993B3B"/>
    <w:rsid w:val="00996F47"/>
    <w:rsid w:val="009A48BA"/>
    <w:rsid w:val="009A4B1E"/>
    <w:rsid w:val="009A5857"/>
    <w:rsid w:val="009B05AF"/>
    <w:rsid w:val="009B1880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5BDE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75A"/>
    <w:rsid w:val="00A90236"/>
    <w:rsid w:val="00A949C1"/>
    <w:rsid w:val="00A9676C"/>
    <w:rsid w:val="00A97FE5"/>
    <w:rsid w:val="00AB04B4"/>
    <w:rsid w:val="00AB3012"/>
    <w:rsid w:val="00AB33B7"/>
    <w:rsid w:val="00AB5C7F"/>
    <w:rsid w:val="00AB634D"/>
    <w:rsid w:val="00AB6E91"/>
    <w:rsid w:val="00AB7820"/>
    <w:rsid w:val="00AC14A7"/>
    <w:rsid w:val="00AC2FCF"/>
    <w:rsid w:val="00AC5EA7"/>
    <w:rsid w:val="00AC7583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6E57"/>
    <w:rsid w:val="00B01046"/>
    <w:rsid w:val="00B0116B"/>
    <w:rsid w:val="00B02100"/>
    <w:rsid w:val="00B0509B"/>
    <w:rsid w:val="00B07081"/>
    <w:rsid w:val="00B1297C"/>
    <w:rsid w:val="00B151C8"/>
    <w:rsid w:val="00B15248"/>
    <w:rsid w:val="00B16E00"/>
    <w:rsid w:val="00B21842"/>
    <w:rsid w:val="00B221A4"/>
    <w:rsid w:val="00B25265"/>
    <w:rsid w:val="00B27E7F"/>
    <w:rsid w:val="00B40F98"/>
    <w:rsid w:val="00B42C90"/>
    <w:rsid w:val="00B436C0"/>
    <w:rsid w:val="00B46680"/>
    <w:rsid w:val="00B47B94"/>
    <w:rsid w:val="00B52076"/>
    <w:rsid w:val="00B538A9"/>
    <w:rsid w:val="00B54367"/>
    <w:rsid w:val="00B710E4"/>
    <w:rsid w:val="00B71712"/>
    <w:rsid w:val="00B75DFE"/>
    <w:rsid w:val="00B76FFC"/>
    <w:rsid w:val="00B8068E"/>
    <w:rsid w:val="00B85AD9"/>
    <w:rsid w:val="00B9097F"/>
    <w:rsid w:val="00B90BC6"/>
    <w:rsid w:val="00B917E2"/>
    <w:rsid w:val="00B91C84"/>
    <w:rsid w:val="00B95980"/>
    <w:rsid w:val="00B95BC1"/>
    <w:rsid w:val="00B97302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751F"/>
    <w:rsid w:val="00C807D6"/>
    <w:rsid w:val="00C807EA"/>
    <w:rsid w:val="00C82501"/>
    <w:rsid w:val="00C85ADF"/>
    <w:rsid w:val="00C86BAF"/>
    <w:rsid w:val="00C91849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6C"/>
    <w:rsid w:val="00D14E6B"/>
    <w:rsid w:val="00D15464"/>
    <w:rsid w:val="00D22D1E"/>
    <w:rsid w:val="00D23236"/>
    <w:rsid w:val="00D23287"/>
    <w:rsid w:val="00D23C24"/>
    <w:rsid w:val="00D23DFB"/>
    <w:rsid w:val="00D24E0A"/>
    <w:rsid w:val="00D26EC0"/>
    <w:rsid w:val="00D31220"/>
    <w:rsid w:val="00D31C90"/>
    <w:rsid w:val="00D32A7A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4BD8"/>
    <w:rsid w:val="00D75DB0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3C22"/>
    <w:rsid w:val="00DC43D1"/>
    <w:rsid w:val="00DD02F4"/>
    <w:rsid w:val="00DD0B9C"/>
    <w:rsid w:val="00DD0D9E"/>
    <w:rsid w:val="00DD6E02"/>
    <w:rsid w:val="00DD7E22"/>
    <w:rsid w:val="00DE03FB"/>
    <w:rsid w:val="00DE5F8C"/>
    <w:rsid w:val="00DE6845"/>
    <w:rsid w:val="00DE6D3F"/>
    <w:rsid w:val="00DF64F2"/>
    <w:rsid w:val="00DF657A"/>
    <w:rsid w:val="00E06BA1"/>
    <w:rsid w:val="00E12F9B"/>
    <w:rsid w:val="00E16E3C"/>
    <w:rsid w:val="00E17108"/>
    <w:rsid w:val="00E25617"/>
    <w:rsid w:val="00E278E8"/>
    <w:rsid w:val="00E32B9D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6133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5CDF"/>
    <w:rsid w:val="00F062C1"/>
    <w:rsid w:val="00F06A09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77C2"/>
    <w:rsid w:val="00F779F2"/>
    <w:rsid w:val="00F80BAA"/>
    <w:rsid w:val="00F80F03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7195"/>
    <w:rsid w:val="00FE0520"/>
    <w:rsid w:val="00FE065C"/>
    <w:rsid w:val="00FE15FF"/>
    <w:rsid w:val="00FE1B00"/>
    <w:rsid w:val="00FE26A1"/>
    <w:rsid w:val="00FE6367"/>
    <w:rsid w:val="00FE6F71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CB9D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diagramColors" Target="diagrams/colors1.xml"/><Relationship Id="rId18" Type="http://schemas.openxmlformats.org/officeDocument/2006/relationships/chart" Target="charts/chart5.xml"/><Relationship Id="rId26" Type="http://schemas.microsoft.com/office/2007/relationships/diagramDrawing" Target="diagrams/drawing2.xml"/><Relationship Id="rId39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34" Type="http://schemas.openxmlformats.org/officeDocument/2006/relationships/chart" Target="charts/chart11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chart" Target="charts/chart4.xml"/><Relationship Id="rId25" Type="http://schemas.openxmlformats.org/officeDocument/2006/relationships/diagramColors" Target="diagrams/colors2.xml"/><Relationship Id="rId33" Type="http://schemas.openxmlformats.org/officeDocument/2006/relationships/chart" Target="charts/chart10.xml"/><Relationship Id="rId38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diagramQuickStyle" Target="diagrams/quickStyle3.xml"/><Relationship Id="rId41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diagramQuickStyle" Target="diagrams/quickStyle2.xml"/><Relationship Id="rId32" Type="http://schemas.openxmlformats.org/officeDocument/2006/relationships/chart" Target="charts/chart9.xml"/><Relationship Id="rId37" Type="http://schemas.openxmlformats.org/officeDocument/2006/relationships/image" Target="media/image6.png"/><Relationship Id="rId40" Type="http://schemas.openxmlformats.org/officeDocument/2006/relationships/image" Target="media/image9.jp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diagramLayout" Target="diagrams/layout2.xml"/><Relationship Id="rId28" Type="http://schemas.openxmlformats.org/officeDocument/2006/relationships/diagramLayout" Target="diagrams/layout3.xml"/><Relationship Id="rId36" Type="http://schemas.openxmlformats.org/officeDocument/2006/relationships/image" Target="media/image5.png"/><Relationship Id="rId10" Type="http://schemas.openxmlformats.org/officeDocument/2006/relationships/diagramData" Target="diagrams/data1.xml"/><Relationship Id="rId19" Type="http://schemas.openxmlformats.org/officeDocument/2006/relationships/chart" Target="charts/chart6.xml"/><Relationship Id="rId31" Type="http://schemas.microsoft.com/office/2007/relationships/diagramDrawing" Target="diagrams/drawing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microsoft.com/office/2007/relationships/diagramDrawing" Target="diagrams/drawing1.xml"/><Relationship Id="rId22" Type="http://schemas.openxmlformats.org/officeDocument/2006/relationships/diagramData" Target="diagrams/data2.xml"/><Relationship Id="rId27" Type="http://schemas.openxmlformats.org/officeDocument/2006/relationships/diagramData" Target="diagrams/data3.xml"/><Relationship Id="rId30" Type="http://schemas.openxmlformats.org/officeDocument/2006/relationships/diagramColors" Target="diagrams/colors3.xml"/><Relationship Id="rId35" Type="http://schemas.openxmlformats.org/officeDocument/2006/relationships/image" Target="media/image4.png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ELAT&#211;RIOS%20MENSAIS\3-Mar&#231;o-2018\Rascunho%20Mar&#231;o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solidFill>
                  <a:schemeClr val="accent1">
                    <a:lumMod val="60000"/>
                    <a:lumOff val="4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B62-48F1-A2D7-92CD889D9C1F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2B62-48F1-A2D7-92CD889D9C1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4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B62-48F1-A2D7-92CD889D9C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626-48FA-BACC-F2FA4547405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626-48FA-BACC-F2FA454740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1.007936507936489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DA-4F43-8679-8A88A29AD3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Janeiro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206</c:v>
                </c:pt>
                <c:pt idx="8">
                  <c:v>7497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DA-4F43-8679-8A88A29AD3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DCEF-42E4-8C4E-5319B9C11742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DCEF-42E4-8C4E-5319B9C1174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4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CEF-42E4-8C4E-5319B9C117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Janeiro de 2019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12-48D4-9F9F-0A6EA706F8FB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Dezembro de 2018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60000"/>
                  <a:lumOff val="4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134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12-48D4-9F9F-0A6EA706F8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0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2D2-4EFE-98DF-AF7B9FE477DF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2D2-4EFE-98DF-AF7B9FE477D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Janeiro de 2018</c:v>
                </c:pt>
                <c:pt idx="1">
                  <c:v>Janeiro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95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2D2-4EFE-98DF-AF7B9FE477D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C32-4462-B46A-4D9AD37B54D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C32-4462-B46A-4D9AD37B54D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2C32-4462-B46A-4D9AD37B54D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2C32-4462-B46A-4D9AD37B54D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2C32-4462-B46A-4D9AD37B54D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2C32-4462-B46A-4D9AD37B54D9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2C32-4462-B46A-4D9AD37B54D9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2C32-4462-B46A-4D9AD37B54D9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2C32-4462-B46A-4D9AD37B54D9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2C32-4462-B46A-4D9AD37B54D9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2C32-4462-B46A-4D9AD37B54D9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2C32-4462-B46A-4D9AD37B54D9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2C32-4462-B46A-4D9AD37B54D9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2C32-4462-B46A-4D9AD37B54D9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2C32-4462-B46A-4D9AD37B54D9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2C32-4462-B46A-4D9AD37B54D9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2C32-4462-B46A-4D9AD37B54D9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2C32-4462-B46A-4D9AD37B54D9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2C32-4462-B46A-4D9AD37B54D9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2C32-4462-B46A-4D9AD37B54D9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2C32-4462-B46A-4D9AD37B54D9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2C32-4462-B46A-4D9AD37B54D9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2C32-4462-B46A-4D9AD37B54D9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2C32-4462-B46A-4D9AD37B54D9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2C32-4462-B46A-4D9AD37B54D9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2C32-4462-B46A-4D9AD37B54D9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2C32-4462-B46A-4D9AD37B54D9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2C32-4462-B46A-4D9AD37B54D9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2C32-4462-B46A-4D9AD37B54D9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2C32-4462-B46A-4D9AD37B54D9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2C32-4462-B46A-4D9AD37B54D9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2C32-4462-B46A-4D9AD37B54D9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2C32-4462-B46A-4D9AD37B54D9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2C32-4462-B46A-4D9AD37B54D9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2C32-4462-B46A-4D9AD37B54D9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2C32-4462-B46A-4D9AD37B54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+'!$B$7:$B$20</c:f>
              <c:strCache>
                <c:ptCount val="14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Expansão - Diversos</c:v>
                </c:pt>
                <c:pt idx="4">
                  <c:v>Expansão - Planejamento</c:v>
                </c:pt>
                <c:pt idx="5">
                  <c:v>Bilhetagem</c:v>
                </c:pt>
                <c:pt idx="6">
                  <c:v>Engenharia/Manutenção</c:v>
                </c:pt>
                <c:pt idx="7">
                  <c:v>Administração/Institucional</c:v>
                </c:pt>
                <c:pt idx="8">
                  <c:v>Fale Conosco</c:v>
                </c:pt>
                <c:pt idx="9">
                  <c:v>Financeiro</c:v>
                </c:pt>
                <c:pt idx="10">
                  <c:v>Recursos Humanos</c:v>
                </c:pt>
                <c:pt idx="11">
                  <c:v>Estações e Arredores</c:v>
                </c:pt>
                <c:pt idx="12">
                  <c:v>Espaços Comerciais</c:v>
                </c:pt>
                <c:pt idx="13">
                  <c:v>Processos</c:v>
                </c:pt>
              </c:strCache>
            </c:strRef>
          </c:cat>
          <c:val>
            <c:numRef>
              <c:f>'PORCENTAGEM DOS ASSUNTOS +'!$C$7:$C$20</c:f>
              <c:numCache>
                <c:formatCode>General</c:formatCode>
                <c:ptCount val="14"/>
                <c:pt idx="0">
                  <c:v>141</c:v>
                </c:pt>
                <c:pt idx="1">
                  <c:v>16</c:v>
                </c:pt>
                <c:pt idx="2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4-2C32-4462-B46A-4D9AD37B54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89212062777867"/>
          <c:y val="1.9173879860762084E-2"/>
          <c:w val="0.83969881315855921"/>
          <c:h val="0.6620688371400382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RECEBIDAS!$B$16</c:f>
              <c:strCache>
                <c:ptCount val="1"/>
                <c:pt idx="0">
                  <c:v>JANEIRO/2019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RECEBIDAS!$A$17:$A$32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Expansão - Diversos</c:v>
                </c:pt>
                <c:pt idx="4">
                  <c:v>Expansão - Planejamento</c:v>
                </c:pt>
                <c:pt idx="5">
                  <c:v>Bilhetagem</c:v>
                </c:pt>
                <c:pt idx="6">
                  <c:v>Engenharia/Manutenção</c:v>
                </c:pt>
                <c:pt idx="7">
                  <c:v>Administração/Institucional</c:v>
                </c:pt>
                <c:pt idx="8">
                  <c:v>Fale Conosco</c:v>
                </c:pt>
                <c:pt idx="9">
                  <c:v>Financeiro</c:v>
                </c:pt>
                <c:pt idx="10">
                  <c:v>Recursos Humanos</c:v>
                </c:pt>
                <c:pt idx="11">
                  <c:v>Estações e Arredores</c:v>
                </c:pt>
                <c:pt idx="12">
                  <c:v>Espaços Comerciais</c:v>
                </c:pt>
                <c:pt idx="13">
                  <c:v>Outros órgãos/Empresas</c:v>
                </c:pt>
                <c:pt idx="14">
                  <c:v>Processos</c:v>
                </c:pt>
                <c:pt idx="15">
                  <c:v>Acervo</c:v>
                </c:pt>
              </c:strCache>
            </c:strRef>
          </c:cat>
          <c:val>
            <c:numRef>
              <c:f>RECEBIDAS!$B$17:$B$32</c:f>
              <c:numCache>
                <c:formatCode>@</c:formatCode>
                <c:ptCount val="16"/>
                <c:pt idx="0">
                  <c:v>141</c:v>
                </c:pt>
                <c:pt idx="1">
                  <c:v>16</c:v>
                </c:pt>
                <c:pt idx="2" formatCode="General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 formatCode="General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B8-4E32-8AFA-6DC90F904D15}"/>
            </c:ext>
          </c:extLst>
        </c:ser>
        <c:ser>
          <c:idx val="1"/>
          <c:order val="1"/>
          <c:tx>
            <c:strRef>
              <c:f>RECEBIDAS!$C$16</c:f>
              <c:strCache>
                <c:ptCount val="1"/>
                <c:pt idx="0">
                  <c:v>JANEIRO/2018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60000"/>
                  <a:lumOff val="40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3.9200313602508821E-3"/>
                  <c:y val="6.414368184733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3B8-4E32-8AFA-6DC90F904D15}"/>
                </c:ext>
              </c:extLst>
            </c:dLbl>
            <c:dLbl>
              <c:idx val="1"/>
              <c:layout>
                <c:manualLayout>
                  <c:x val="9.800078400627205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3B8-4E32-8AFA-6DC90F904D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RECEBIDAS!$A$17:$A$32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Expansão - Diversos</c:v>
                </c:pt>
                <c:pt idx="4">
                  <c:v>Expansão - Planejamento</c:v>
                </c:pt>
                <c:pt idx="5">
                  <c:v>Bilhetagem</c:v>
                </c:pt>
                <c:pt idx="6">
                  <c:v>Engenharia/Manutenção</c:v>
                </c:pt>
                <c:pt idx="7">
                  <c:v>Administração/Institucional</c:v>
                </c:pt>
                <c:pt idx="8">
                  <c:v>Fale Conosco</c:v>
                </c:pt>
                <c:pt idx="9">
                  <c:v>Financeiro</c:v>
                </c:pt>
                <c:pt idx="10">
                  <c:v>Recursos Humanos</c:v>
                </c:pt>
                <c:pt idx="11">
                  <c:v>Estações e Arredores</c:v>
                </c:pt>
                <c:pt idx="12">
                  <c:v>Espaços Comerciais</c:v>
                </c:pt>
                <c:pt idx="13">
                  <c:v>Outros órgãos/Empresas</c:v>
                </c:pt>
                <c:pt idx="14">
                  <c:v>Processos</c:v>
                </c:pt>
                <c:pt idx="15">
                  <c:v>Acervo</c:v>
                </c:pt>
              </c:strCache>
            </c:strRef>
          </c:cat>
          <c:val>
            <c:numRef>
              <c:f>RECEBIDAS!$C$17:$C$32</c:f>
              <c:numCache>
                <c:formatCode>General</c:formatCode>
                <c:ptCount val="16"/>
                <c:pt idx="0">
                  <c:v>36</c:v>
                </c:pt>
                <c:pt idx="1">
                  <c:v>20</c:v>
                </c:pt>
                <c:pt idx="2">
                  <c:v>4</c:v>
                </c:pt>
                <c:pt idx="3">
                  <c:v>2</c:v>
                </c:pt>
                <c:pt idx="4">
                  <c:v>7</c:v>
                </c:pt>
                <c:pt idx="5">
                  <c:v>1</c:v>
                </c:pt>
                <c:pt idx="6">
                  <c:v>0</c:v>
                </c:pt>
                <c:pt idx="7">
                  <c:v>4</c:v>
                </c:pt>
                <c:pt idx="8">
                  <c:v>2</c:v>
                </c:pt>
                <c:pt idx="9">
                  <c:v>1</c:v>
                </c:pt>
                <c:pt idx="10">
                  <c:v>4</c:v>
                </c:pt>
                <c:pt idx="11">
                  <c:v>1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B8-4E32-8AFA-6DC90F904D1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98266112"/>
        <c:axId val="98267904"/>
      </c:barChart>
      <c:catAx>
        <c:axId val="982661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8267904"/>
        <c:crosses val="autoZero"/>
        <c:auto val="1"/>
        <c:lblAlgn val="ctr"/>
        <c:lblOffset val="100"/>
        <c:noMultiLvlLbl val="0"/>
      </c:catAx>
      <c:valAx>
        <c:axId val="98267904"/>
        <c:scaling>
          <c:orientation val="minMax"/>
        </c:scaling>
        <c:delete val="1"/>
        <c:axPos val="l"/>
        <c:numFmt formatCode="@" sourceLinked="1"/>
        <c:majorTickMark val="none"/>
        <c:minorTickMark val="none"/>
        <c:tickLblPos val="nextTo"/>
        <c:crossAx val="98266112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  <c:perspective val="6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9822826929072125E-2"/>
          <c:y val="6.0936497754971133E-2"/>
          <c:w val="0.75435756241955443"/>
          <c:h val="0.9171490911294844"/>
        </c:manualLayout>
      </c:layout>
      <c:pie3DChart>
        <c:varyColors val="1"/>
        <c:ser>
          <c:idx val="0"/>
          <c:order val="0"/>
          <c:spPr>
            <a:effectLst>
              <a:outerShdw blurRad="101600" dist="63500" dir="6000000" sx="102000" sy="102000" algn="ctr" rotWithShape="0">
                <a:prstClr val="black">
                  <a:alpha val="21000"/>
                </a:prstClr>
              </a:outerShdw>
            </a:effectLst>
          </c:spPr>
          <c:explosion val="1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2B26-4FEA-9773-32586EC237C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dist="152400" dir="21540000" sx="110000" sy="110000" algn="ctr" rotWithShape="0">
                  <a:prstClr val="black">
                    <a:alpha val="19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2B26-4FEA-9773-32586EC237C3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5-2B26-4FEA-9773-32586EC237C3}"/>
              </c:ext>
            </c:extLst>
          </c:dPt>
          <c:dPt>
            <c:idx val="3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7-2B26-4FEA-9773-32586EC237C3}"/>
              </c:ext>
            </c:extLst>
          </c:dPt>
          <c:dPt>
            <c:idx val="4"/>
            <c:bubble3D val="0"/>
            <c:spPr>
              <a:solidFill>
                <a:srgbClr val="996633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9-2B26-4FEA-9773-32586EC237C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B-2B26-4FEA-9773-32586EC237C3}"/>
              </c:ext>
            </c:extLst>
          </c:dPt>
          <c:dPt>
            <c:idx val="6"/>
            <c:bubble3D val="0"/>
            <c:spPr>
              <a:solidFill>
                <a:srgbClr val="E8547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D-2B26-4FEA-9773-32586EC237C3}"/>
              </c:ext>
            </c:extLst>
          </c:dPt>
          <c:dPt>
            <c:idx val="7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F-2B26-4FEA-9773-32586EC237C3}"/>
              </c:ext>
            </c:extLst>
          </c:dPt>
          <c:dPt>
            <c:idx val="8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1-2B26-4FEA-9773-32586EC237C3}"/>
              </c:ext>
            </c:extLst>
          </c:dPt>
          <c:dPt>
            <c:idx val="9"/>
            <c:bubble3D val="0"/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3-2B26-4FEA-9773-32586EC237C3}"/>
              </c:ext>
            </c:extLst>
          </c:dPt>
          <c:dPt>
            <c:idx val="1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5-2B26-4FEA-9773-32586EC237C3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7-2B26-4FEA-9773-32586EC237C3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9-2B26-4FEA-9773-32586EC237C3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B-2B26-4FEA-9773-32586EC237C3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D-2B26-4FEA-9773-32586EC237C3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F-2B26-4FEA-9773-32586EC237C3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1-2B26-4FEA-9773-32586EC237C3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3-2B26-4FEA-9773-32586EC237C3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5-2B26-4FEA-9773-32586EC237C3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7-2B26-4FEA-9773-32586EC237C3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9-2B26-4FEA-9773-32586EC237C3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B-2B26-4FEA-9773-32586EC237C3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B26-4FEA-9773-32586EC237C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B26-4FEA-9773-32586EC237C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B26-4FEA-9773-32586EC237C3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B26-4FEA-9773-32586EC237C3}"/>
                </c:ext>
              </c:extLst>
            </c:dLbl>
            <c:dLbl>
              <c:idx val="5"/>
              <c:layout>
                <c:manualLayout>
                  <c:x val="4.4292727570167015E-2"/>
                  <c:y val="1.565004823402847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B26-4FEA-9773-32586EC237C3}"/>
                </c:ext>
              </c:extLst>
            </c:dLbl>
            <c:dLbl>
              <c:idx val="6"/>
              <c:layout>
                <c:manualLayout>
                  <c:x val="3.8495325285436928E-2"/>
                  <c:y val="2.438015485395948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B26-4FEA-9773-32586EC237C3}"/>
                </c:ext>
              </c:extLst>
            </c:dLbl>
            <c:dLbl>
              <c:idx val="7"/>
              <c:layout>
                <c:manualLayout>
                  <c:x val="3.5447655234785186E-2"/>
                  <c:y val="3.150515422262403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B26-4FEA-9773-32586EC237C3}"/>
                </c:ext>
              </c:extLst>
            </c:dLbl>
            <c:dLbl>
              <c:idx val="8"/>
              <c:layout>
                <c:manualLayout>
                  <c:x val="1.9590665386740418E-2"/>
                  <c:y val="-7.638148823443252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B26-4FEA-9773-32586EC237C3}"/>
                </c:ext>
              </c:extLst>
            </c:dLbl>
            <c:dLbl>
              <c:idx val="9"/>
              <c:layout>
                <c:manualLayout>
                  <c:x val="2.4590711686323413E-2"/>
                  <c:y val="-1.59030874828908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B26-4FEA-9773-32586EC237C3}"/>
                </c:ext>
              </c:extLst>
            </c:dLbl>
            <c:dLbl>
              <c:idx val="10"/>
              <c:layout>
                <c:manualLayout>
                  <c:x val="2.4318007142482338E-2"/>
                  <c:y val="-8.5457566681650353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B26-4FEA-9773-32586EC237C3}"/>
                </c:ext>
              </c:extLst>
            </c:dLbl>
            <c:dLbl>
              <c:idx val="11"/>
              <c:layout>
                <c:manualLayout>
                  <c:x val="5.1856458946159756E-2"/>
                  <c:y val="-5.8916224310960488E-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B26-4FEA-9773-32586EC237C3}"/>
                </c:ext>
              </c:extLst>
            </c:dLbl>
            <c:dLbl>
              <c:idx val="12"/>
              <c:layout>
                <c:manualLayout>
                  <c:x val="1.0777616929596855E-2"/>
                  <c:y val="4.5079876561292575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B26-4FEA-9773-32586EC237C3}"/>
                </c:ext>
              </c:extLst>
            </c:dLbl>
            <c:dLbl>
              <c:idx val="13"/>
              <c:layout>
                <c:manualLayout>
                  <c:x val="4.5771459085058509E-2"/>
                  <c:y val="6.365881622077547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B26-4FEA-9773-32586EC237C3}"/>
                </c:ext>
              </c:extLst>
            </c:dLbl>
            <c:dLbl>
              <c:idx val="14"/>
              <c:layout>
                <c:manualLayout>
                  <c:x val="8.6914966185871217E-2"/>
                  <c:y val="1.862212300434863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B26-4FEA-9773-32586EC237C3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B26-4FEA-9773-32586EC237C3}"/>
                </c:ext>
              </c:extLst>
            </c:dLbl>
            <c:dLbl>
              <c:idx val="16"/>
              <c:layout>
                <c:manualLayout>
                  <c:x val="6.964691938007873E-3"/>
                  <c:y val="1.681953402393013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B26-4FEA-9773-32586EC237C3}"/>
                </c:ext>
              </c:extLst>
            </c:dLbl>
            <c:dLbl>
              <c:idx val="1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B26-4FEA-9773-32586EC237C3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B26-4FEA-9773-32586EC237C3}"/>
                </c:ext>
              </c:extLst>
            </c:dLbl>
            <c:dLbl>
              <c:idx val="19"/>
              <c:layout>
                <c:manualLayout>
                  <c:x val="2.3595138888888888E-2"/>
                  <c:y val="-5.0939814814814815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B26-4FEA-9773-32586EC237C3}"/>
                </c:ext>
              </c:extLst>
            </c:dLbl>
            <c:dLbl>
              <c:idx val="20"/>
              <c:layout>
                <c:manualLayout>
                  <c:x val="2.9641493055555544E-2"/>
                  <c:y val="-3.909629629629629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B26-4FEA-9773-32586EC237C3}"/>
                </c:ext>
              </c:extLst>
            </c:dLbl>
            <c:dLbl>
              <c:idx val="21"/>
              <c:layout>
                <c:manualLayout>
                  <c:x val="2.2250347222222223E-2"/>
                  <c:y val="-1.151851851851851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B26-4FEA-9773-32586EC237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SUBSI!$K$56:$K$74</c:f>
              <c:strCache>
                <c:ptCount val="19"/>
                <c:pt idx="0">
                  <c:v>GPR</c:v>
                </c:pt>
                <c:pt idx="1">
                  <c:v>GOP</c:v>
                </c:pt>
                <c:pt idx="2">
                  <c:v>GE5</c:v>
                </c:pt>
                <c:pt idx="3">
                  <c:v>GEF</c:v>
                </c:pt>
                <c:pt idx="4">
                  <c:v>SIC</c:v>
                </c:pt>
                <c:pt idx="5">
                  <c:v>CAC</c:v>
                </c:pt>
                <c:pt idx="6">
                  <c:v>GE4</c:v>
                </c:pt>
                <c:pt idx="7">
                  <c:v>STM</c:v>
                </c:pt>
                <c:pt idx="8">
                  <c:v>GPI</c:v>
                </c:pt>
                <c:pt idx="9">
                  <c:v>GPF</c:v>
                </c:pt>
                <c:pt idx="10">
                  <c:v>CMC</c:v>
                </c:pt>
                <c:pt idx="11">
                  <c:v>GIS</c:v>
                </c:pt>
                <c:pt idx="12">
                  <c:v>GNG</c:v>
                </c:pt>
                <c:pt idx="13">
                  <c:v>GMT</c:v>
                </c:pt>
                <c:pt idx="14">
                  <c:v>GPM</c:v>
                </c:pt>
                <c:pt idx="15">
                  <c:v>GCP</c:v>
                </c:pt>
                <c:pt idx="16">
                  <c:v>GEM</c:v>
                </c:pt>
                <c:pt idx="17">
                  <c:v>GE2</c:v>
                </c:pt>
                <c:pt idx="18">
                  <c:v>GRH</c:v>
                </c:pt>
              </c:strCache>
            </c:strRef>
          </c:cat>
          <c:val>
            <c:numRef>
              <c:f>SUBSI!$L$56:$L$74</c:f>
              <c:numCache>
                <c:formatCode>General</c:formatCode>
                <c:ptCount val="19"/>
                <c:pt idx="0">
                  <c:v>120</c:v>
                </c:pt>
                <c:pt idx="1">
                  <c:v>24</c:v>
                </c:pt>
                <c:pt idx="2">
                  <c:v>15</c:v>
                </c:pt>
                <c:pt idx="3">
                  <c:v>9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2</c:v>
                </c:pt>
                <c:pt idx="16">
                  <c:v>2</c:v>
                </c:pt>
                <c:pt idx="17">
                  <c:v>1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C-2B26-4FEA-9773-32586EC237C3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7416190476190481"/>
          <c:y val="0"/>
          <c:w val="0.10086249999999992"/>
          <c:h val="1"/>
        </c:manualLayout>
      </c:layout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1A8D-476F-84EB-A4AFBF24EA39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1A8D-476F-84EB-A4AFBF24EA39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1A8D-476F-84EB-A4AFBF24EA39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A8D-476F-84EB-A4AFBF24EA39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A8D-476F-84EB-A4AFBF24EA39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A8D-476F-84EB-A4AFBF24EA39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1A8D-476F-84EB-A4AFBF24EA39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1A8D-476F-84EB-A4AFBF24EA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PERFIL!$B$9:$B$16</c:f>
              <c:strCache>
                <c:ptCount val="8"/>
                <c:pt idx="0">
                  <c:v>Imobiliária / Incorporadora </c:v>
                </c:pt>
                <c:pt idx="1">
                  <c:v>Não Específico</c:v>
                </c:pt>
                <c:pt idx="2">
                  <c:v>Jornalista</c:v>
                </c:pt>
                <c:pt idx="3">
                  <c:v>Estudante</c:v>
                </c:pt>
                <c:pt idx="4">
                  <c:v>Empregado Setor Privado </c:v>
                </c:pt>
                <c:pt idx="5">
                  <c:v>Servidores Públicos</c:v>
                </c:pt>
                <c:pt idx="6">
                  <c:v>Pesquisador</c:v>
                </c:pt>
                <c:pt idx="7">
                  <c:v>Empresário / Empreendedor</c:v>
                </c:pt>
              </c:strCache>
            </c:strRef>
          </c:cat>
          <c:val>
            <c:numRef>
              <c:f>PERFIL!$C$9:$C$16</c:f>
              <c:numCache>
                <c:formatCode>General</c:formatCode>
                <c:ptCount val="8"/>
                <c:pt idx="0">
                  <c:v>62</c:v>
                </c:pt>
                <c:pt idx="1">
                  <c:v>20</c:v>
                </c:pt>
                <c:pt idx="2">
                  <c:v>12</c:v>
                </c:pt>
                <c:pt idx="3">
                  <c:v>11</c:v>
                </c:pt>
                <c:pt idx="4">
                  <c:v>10</c:v>
                </c:pt>
                <c:pt idx="5">
                  <c:v>10</c:v>
                </c:pt>
                <c:pt idx="6">
                  <c:v>4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A8D-476F-84EB-A4AFBF24EA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3B83-4BBE-8D7D-75BFEFA1808D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83-4BBE-8D7D-75BFEFA1808D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83-4BBE-8D7D-75BFEFA1808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ATEND.PARC.NEGADA!$B$2:$D$2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ATEND.PARC.NEGADA!$B$3:$D$3</c:f>
              <c:numCache>
                <c:formatCode>General</c:formatCode>
                <c:ptCount val="3"/>
                <c:pt idx="0">
                  <c:v>131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B83-4BBE-8D7D-75BFEFA180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6BFADC-86F7-4582-A8AB-77B1E0F4896F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C7497ADE-A64A-4EDF-B78E-D339647107F4}">
      <dgm:prSet phldrT="[Texto]" custT="1"/>
      <dgm:spPr/>
      <dgm:t>
        <a:bodyPr/>
        <a:lstStyle/>
        <a:p>
          <a:pPr algn="ctr"/>
          <a:r>
            <a:rPr lang="pt-BR" sz="2400"/>
            <a:t>206</a:t>
          </a:r>
        </a:p>
      </dgm:t>
    </dgm:pt>
    <dgm:pt modelId="{226EDE1A-F35E-414D-B9CA-B0E2FBBF8993}" type="parTrans" cxnId="{6D7872E1-6935-4979-9911-8843920E06EF}">
      <dgm:prSet/>
      <dgm:spPr/>
      <dgm:t>
        <a:bodyPr/>
        <a:lstStyle/>
        <a:p>
          <a:endParaRPr lang="pt-BR"/>
        </a:p>
      </dgm:t>
    </dgm:pt>
    <dgm:pt modelId="{683FD06A-74FE-42BC-81EC-16BFF564AFE4}" type="sibTrans" cxnId="{6D7872E1-6935-4979-9911-8843920E06EF}">
      <dgm:prSet/>
      <dgm:spPr/>
      <dgm:t>
        <a:bodyPr/>
        <a:lstStyle/>
        <a:p>
          <a:endParaRPr lang="pt-BR"/>
        </a:p>
      </dgm:t>
    </dgm:pt>
    <dgm:pt modelId="{64F571EA-364E-4855-9B3B-C48E37DE4B96}" type="pres">
      <dgm:prSet presAssocID="{0D6BFADC-86F7-4582-A8AB-77B1E0F4896F}" presName="arrowDiagram" presStyleCnt="0">
        <dgm:presLayoutVars>
          <dgm:chMax val="5"/>
          <dgm:dir/>
          <dgm:resizeHandles val="exact"/>
        </dgm:presLayoutVars>
      </dgm:prSet>
      <dgm:spPr/>
    </dgm:pt>
    <dgm:pt modelId="{D9201746-483C-481F-9A72-BD52A58FD048}" type="pres">
      <dgm:prSet presAssocID="{0D6BFADC-86F7-4582-A8AB-77B1E0F4896F}" presName="arrow" presStyleLbl="bgShp" presStyleIdx="0" presStyleCnt="1" custAng="21393029" custScaleX="126023" custScaleY="100000" custLinFactNeighborY="26934"/>
      <dgm:spPr>
        <a:solidFill>
          <a:schemeClr val="accent1">
            <a:lumMod val="60000"/>
            <a:lumOff val="40000"/>
          </a:schemeClr>
        </a:solidFill>
      </dgm:spPr>
    </dgm:pt>
    <dgm:pt modelId="{BDE5BC01-B822-4AF9-8A80-840C0A621F05}" type="pres">
      <dgm:prSet presAssocID="{0D6BFADC-86F7-4582-A8AB-77B1E0F4896F}" presName="arrowDiagram1" presStyleCnt="0">
        <dgm:presLayoutVars>
          <dgm:bulletEnabled val="1"/>
        </dgm:presLayoutVars>
      </dgm:prSet>
      <dgm:spPr/>
    </dgm:pt>
    <dgm:pt modelId="{7FDFA901-79F8-4D4C-9BED-9B9344A3825E}" type="pres">
      <dgm:prSet presAssocID="{C7497ADE-A64A-4EDF-B78E-D339647107F4}" presName="bullet1" presStyleLbl="node1" presStyleIdx="0" presStyleCnt="1" custLinFactX="200000" custLinFactNeighborX="284245" custLinFactNeighborY="-71553"/>
      <dgm:spPr>
        <a:solidFill>
          <a:schemeClr val="accent1">
            <a:lumMod val="75000"/>
          </a:schemeClr>
        </a:solidFill>
        <a:ln>
          <a:solidFill>
            <a:schemeClr val="accent1">
              <a:lumMod val="75000"/>
            </a:schemeClr>
          </a:solidFill>
        </a:ln>
      </dgm:spPr>
    </dgm:pt>
    <dgm:pt modelId="{FFCC3DD8-4D33-4752-8AB0-7891178128E7}" type="pres">
      <dgm:prSet presAssocID="{C7497ADE-A64A-4EDF-B78E-D339647107F4}" presName="textBox1" presStyleLbl="revTx" presStyleIdx="0" presStyleCnt="1" custFlipVert="0" custScaleX="44142" custScaleY="16400" custLinFactX="30224" custLinFactNeighborX="100000" custLinFactNeighborY="-79701">
        <dgm:presLayoutVars>
          <dgm:bulletEnabled val="1"/>
        </dgm:presLayoutVars>
      </dgm:prSet>
      <dgm:spPr/>
    </dgm:pt>
  </dgm:ptLst>
  <dgm:cxnLst>
    <dgm:cxn modelId="{BF43C462-C173-412A-A32A-D9BCEC16CA1C}" type="presOf" srcId="{C7497ADE-A64A-4EDF-B78E-D339647107F4}" destId="{FFCC3DD8-4D33-4752-8AB0-7891178128E7}" srcOrd="0" destOrd="0" presId="urn:microsoft.com/office/officeart/2005/8/layout/arrow2"/>
    <dgm:cxn modelId="{ADB37799-084A-4972-9BAF-1459F2AD0141}" type="presOf" srcId="{0D6BFADC-86F7-4582-A8AB-77B1E0F4896F}" destId="{64F571EA-364E-4855-9B3B-C48E37DE4B96}" srcOrd="0" destOrd="0" presId="urn:microsoft.com/office/officeart/2005/8/layout/arrow2"/>
    <dgm:cxn modelId="{6D7872E1-6935-4979-9911-8843920E06EF}" srcId="{0D6BFADC-86F7-4582-A8AB-77B1E0F4896F}" destId="{C7497ADE-A64A-4EDF-B78E-D339647107F4}" srcOrd="0" destOrd="0" parTransId="{226EDE1A-F35E-414D-B9CA-B0E2FBBF8993}" sibTransId="{683FD06A-74FE-42BC-81EC-16BFF564AFE4}"/>
    <dgm:cxn modelId="{367B156C-BB39-4C79-A13F-3F2B0AC55C46}" type="presParOf" srcId="{64F571EA-364E-4855-9B3B-C48E37DE4B96}" destId="{D9201746-483C-481F-9A72-BD52A58FD048}" srcOrd="0" destOrd="0" presId="urn:microsoft.com/office/officeart/2005/8/layout/arrow2"/>
    <dgm:cxn modelId="{77A58EAB-21B5-4571-9F2A-729C25D26766}" type="presParOf" srcId="{64F571EA-364E-4855-9B3B-C48E37DE4B96}" destId="{BDE5BC01-B822-4AF9-8A80-840C0A621F05}" srcOrd="1" destOrd="0" presId="urn:microsoft.com/office/officeart/2005/8/layout/arrow2"/>
    <dgm:cxn modelId="{8D2EBB04-6FBE-4A8E-9978-0F4AE638B7B0}" type="presParOf" srcId="{BDE5BC01-B822-4AF9-8A80-840C0A621F05}" destId="{7FDFA901-79F8-4D4C-9BED-9B9344A3825E}" srcOrd="0" destOrd="0" presId="urn:microsoft.com/office/officeart/2005/8/layout/arrow2"/>
    <dgm:cxn modelId="{A28CAC62-4DDB-436F-BE8A-71098E2C53BE}" type="presParOf" srcId="{BDE5BC01-B822-4AF9-8A80-840C0A621F05}" destId="{FFCC3DD8-4D33-4752-8AB0-7891178128E7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5,8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201746-483C-481F-9A72-BD52A58FD048}">
      <dsp:nvSpPr>
        <dsp:cNvPr id="0" name=""/>
        <dsp:cNvSpPr/>
      </dsp:nvSpPr>
      <dsp:spPr>
        <a:xfrm rot="21393029">
          <a:off x="383687" y="158922"/>
          <a:ext cx="5204800" cy="2581275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DFA901-79F8-4D4C-9BED-9B9344A3825E}">
      <dsp:nvSpPr>
        <dsp:cNvPr id="0" name=""/>
        <dsp:cNvSpPr/>
      </dsp:nvSpPr>
      <dsp:spPr>
        <a:xfrm>
          <a:off x="5552251" y="304800"/>
          <a:ext cx="305622" cy="305622"/>
        </a:xfrm>
        <a:prstGeom prst="ellipse">
          <a:avLst/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accent1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CC3DD8-4D33-4752-8AB0-7891178128E7}">
      <dsp:nvSpPr>
        <dsp:cNvPr id="0" name=""/>
        <dsp:cNvSpPr/>
      </dsp:nvSpPr>
      <dsp:spPr>
        <a:xfrm>
          <a:off x="5185796" y="0"/>
          <a:ext cx="729232" cy="31241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161943" bIns="0" numCol="1" spcCol="1270" anchor="t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400" kern="1200"/>
            <a:t>206</a:t>
          </a:r>
        </a:p>
      </dsp:txBody>
      <dsp:txXfrm>
        <a:off x="5201047" y="15251"/>
        <a:ext cx="698730" cy="2819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5,8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B26F1-14FB-4673-BC52-3FA3A31B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ROBERTA ARAUJO DAS NEVES BATISTA DE CARVALHO</cp:lastModifiedBy>
  <cp:revision>2</cp:revision>
  <cp:lastPrinted>2019-01-03T18:00:00Z</cp:lastPrinted>
  <dcterms:created xsi:type="dcterms:W3CDTF">2019-02-12T17:04:00Z</dcterms:created>
  <dcterms:modified xsi:type="dcterms:W3CDTF">2019-02-12T17:04:00Z</dcterms:modified>
</cp:coreProperties>
</file>